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01AF" w14:textId="5FD8B9CF" w:rsidR="001C7CAF" w:rsidRPr="006D5EE3" w:rsidRDefault="00EE3262" w:rsidP="000F037F">
      <w:pPr>
        <w:jc w:val="center"/>
        <w:rPr>
          <w:b/>
        </w:rPr>
      </w:pPr>
      <w:r w:rsidRPr="006D5EE3">
        <w:rPr>
          <w:b/>
        </w:rPr>
        <w:t>Master</w:t>
      </w:r>
      <w:r w:rsidR="00876421">
        <w:rPr>
          <w:b/>
        </w:rPr>
        <w:t xml:space="preserve"> </w:t>
      </w:r>
      <w:r w:rsidR="001C7CAF" w:rsidRPr="006D5EE3">
        <w:rPr>
          <w:b/>
        </w:rPr>
        <w:t xml:space="preserve">Course Outline </w:t>
      </w:r>
    </w:p>
    <w:p w14:paraId="1DD65C8F" w14:textId="77777777" w:rsidR="00201401" w:rsidRPr="006D5EE3" w:rsidRDefault="001C7CAF" w:rsidP="000F037F">
      <w:pPr>
        <w:jc w:val="center"/>
        <w:rPr>
          <w:b/>
        </w:rPr>
      </w:pPr>
      <w:r w:rsidRPr="006D5EE3">
        <w:rPr>
          <w:b/>
        </w:rPr>
        <w:t xml:space="preserve">With </w:t>
      </w:r>
      <w:r w:rsidR="007F1E43" w:rsidRPr="006D5EE3">
        <w:rPr>
          <w:b/>
        </w:rPr>
        <w:t>Sample</w:t>
      </w:r>
      <w:r w:rsidR="002E78DC" w:rsidRPr="006D5EE3">
        <w:rPr>
          <w:b/>
        </w:rPr>
        <w:t xml:space="preserve"> Syllabu</w:t>
      </w:r>
      <w:r w:rsidR="00201401" w:rsidRPr="006D5EE3">
        <w:rPr>
          <w:b/>
        </w:rPr>
        <w:t>s</w:t>
      </w:r>
    </w:p>
    <w:p w14:paraId="43A9A673" w14:textId="77777777" w:rsidR="00A214AF" w:rsidRPr="006D5EE3" w:rsidRDefault="00A214AF" w:rsidP="00EE2D11">
      <w:pPr>
        <w:jc w:val="center"/>
        <w:rPr>
          <w:b/>
        </w:rPr>
      </w:pPr>
    </w:p>
    <w:p w14:paraId="1961CA75" w14:textId="683F8BC9" w:rsidR="00EE2D11" w:rsidRPr="009E3F79" w:rsidRDefault="009E3F79" w:rsidP="00EE2D11">
      <w:pPr>
        <w:jc w:val="center"/>
        <w:rPr>
          <w:b/>
          <w:bCs/>
        </w:rPr>
      </w:pPr>
      <w:r w:rsidRPr="009E3F79">
        <w:rPr>
          <w:b/>
          <w:bCs/>
        </w:rPr>
        <w:t>Anti-Bias, Equity, and Diversity in Education</w:t>
      </w:r>
    </w:p>
    <w:p w14:paraId="68E289B0" w14:textId="72BFB9F1" w:rsidR="009E3F79" w:rsidRPr="009E3F79" w:rsidRDefault="009E3F79" w:rsidP="00EE2D11">
      <w:pPr>
        <w:jc w:val="center"/>
        <w:rPr>
          <w:b/>
          <w:bCs/>
        </w:rPr>
      </w:pPr>
      <w:r w:rsidRPr="009E3F79">
        <w:rPr>
          <w:b/>
          <w:bCs/>
        </w:rPr>
        <w:t>ECED 225</w:t>
      </w:r>
    </w:p>
    <w:p w14:paraId="57A09CEE" w14:textId="404D4B7C" w:rsidR="002E78DC" w:rsidRPr="009E3F79" w:rsidRDefault="009E3F79" w:rsidP="009E3F79">
      <w:pPr>
        <w:tabs>
          <w:tab w:val="left" w:pos="8429"/>
        </w:tabs>
        <w:rPr>
          <w:rFonts w:eastAsia="Arial"/>
          <w:b/>
          <w:bCs/>
        </w:rPr>
      </w:pPr>
      <w:r>
        <w:rPr>
          <w:rFonts w:eastAsia="Arial"/>
          <w:b/>
          <w:bCs/>
        </w:rPr>
        <w:tab/>
      </w:r>
    </w:p>
    <w:p w14:paraId="7D9607B2" w14:textId="77777777" w:rsidR="00762695" w:rsidRDefault="00AD7EA7">
      <w:pPr>
        <w:rPr>
          <w:b/>
        </w:rPr>
      </w:pPr>
      <w:r w:rsidRPr="006D5EE3">
        <w:rPr>
          <w:b/>
        </w:rPr>
        <w:t>Course Description</w:t>
      </w:r>
      <w:r w:rsidR="00762695">
        <w:rPr>
          <w:b/>
        </w:rPr>
        <w:t xml:space="preserve">: </w:t>
      </w:r>
    </w:p>
    <w:p w14:paraId="47B139AA" w14:textId="086D6834" w:rsidR="001B038B" w:rsidRPr="006D5EE3" w:rsidRDefault="00762695">
      <w:pPr>
        <w:rPr>
          <w:b/>
        </w:rPr>
      </w:pPr>
      <w:r w:rsidRPr="00344AA2">
        <w:t xml:space="preserve">This course introduces anti-bias and multicultural education, equity, implicit bias, </w:t>
      </w:r>
      <w:r w:rsidR="00387FFC" w:rsidRPr="00344AA2">
        <w:t xml:space="preserve">and </w:t>
      </w:r>
      <w:r w:rsidRPr="00344AA2">
        <w:t>microaggression awareness</w:t>
      </w:r>
      <w:r w:rsidR="00874109" w:rsidRPr="00344AA2">
        <w:t xml:space="preserve"> as it applies to </w:t>
      </w:r>
      <w:r w:rsidR="00DB0A4E" w:rsidRPr="00344AA2">
        <w:t xml:space="preserve">working with </w:t>
      </w:r>
      <w:r w:rsidR="00874109" w:rsidRPr="00344AA2">
        <w:t>children and families</w:t>
      </w:r>
      <w:r w:rsidR="008337ED" w:rsidRPr="00344AA2">
        <w:t xml:space="preserve">. </w:t>
      </w:r>
      <w:r w:rsidR="00387FFC" w:rsidRPr="00344AA2">
        <w:t>It examines and challenges prevailing misconceptions, stereotypes, and “isms”. This course</w:t>
      </w:r>
      <w:r w:rsidR="008337ED" w:rsidRPr="00344AA2">
        <w:t xml:space="preserve"> offers practical guidance </w:t>
      </w:r>
      <w:r w:rsidR="00387FFC" w:rsidRPr="00344AA2">
        <w:t>for creating a</w:t>
      </w:r>
      <w:r w:rsidRPr="00344AA2">
        <w:t xml:space="preserve"> culturally relevant and anti-bias/multicultural curriculum</w:t>
      </w:r>
      <w:r w:rsidR="00874109" w:rsidRPr="00344AA2">
        <w:t xml:space="preserve"> for children and families</w:t>
      </w:r>
      <w:r w:rsidR="007D1CA8" w:rsidRPr="00344AA2">
        <w:t xml:space="preserve">. </w:t>
      </w:r>
      <w:r w:rsidRPr="00344AA2">
        <w:t xml:space="preserve">Students practice self-reflection and critical analysis </w:t>
      </w:r>
      <w:r w:rsidR="008337ED" w:rsidRPr="00344AA2">
        <w:t>of the four goals of anti-bias education.</w:t>
      </w:r>
    </w:p>
    <w:p w14:paraId="171AA16E" w14:textId="56643027" w:rsidR="009143B0" w:rsidRPr="006D5EE3" w:rsidRDefault="000023CA" w:rsidP="0076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rsidRPr="006D5EE3">
        <w:rPr>
          <w:b/>
        </w:rPr>
        <w:t xml:space="preserve">Prerequisite: </w:t>
      </w:r>
      <w:r w:rsidR="00762695" w:rsidRPr="12BD7B41">
        <w:t>Eligibility for ENG 101 or permission of program coordinator.</w:t>
      </w:r>
    </w:p>
    <w:p w14:paraId="77C9B334" w14:textId="77777777" w:rsidR="00762695" w:rsidRDefault="00762695" w:rsidP="00EE2D11">
      <w:pPr>
        <w:rPr>
          <w:b/>
        </w:rPr>
      </w:pPr>
    </w:p>
    <w:p w14:paraId="73AFB760" w14:textId="1893C3C2" w:rsidR="009143B0" w:rsidRPr="006D5EE3" w:rsidRDefault="009143B0" w:rsidP="00EE2D11">
      <w:pPr>
        <w:rPr>
          <w:b/>
        </w:rPr>
      </w:pPr>
      <w:r w:rsidRPr="006D5EE3">
        <w:rPr>
          <w:b/>
        </w:rPr>
        <w:t>Course Objectives: To provide students opportunities to develop knowledge, reflection and understanding of:</w:t>
      </w:r>
    </w:p>
    <w:p w14:paraId="371AC37B" w14:textId="77777777" w:rsidR="009143B0" w:rsidRPr="006D5EE3" w:rsidRDefault="009143B0" w:rsidP="00EE2D11">
      <w:pPr>
        <w:rPr>
          <w:b/>
        </w:rPr>
      </w:pPr>
    </w:p>
    <w:p w14:paraId="18CA04DA" w14:textId="77777777" w:rsidR="00EE2D11" w:rsidRPr="006D5EE3" w:rsidRDefault="00EE2D11" w:rsidP="002E78DC">
      <w:pPr>
        <w:jc w:val="center"/>
        <w:rPr>
          <w:b/>
        </w:rPr>
      </w:pPr>
    </w:p>
    <w:tbl>
      <w:tblPr>
        <w:tblStyle w:val="TableGrid"/>
        <w:tblW w:w="0" w:type="auto"/>
        <w:tblLook w:val="04A0" w:firstRow="1" w:lastRow="0" w:firstColumn="1" w:lastColumn="0" w:noHBand="0" w:noVBand="1"/>
      </w:tblPr>
      <w:tblGrid>
        <w:gridCol w:w="7044"/>
        <w:gridCol w:w="7044"/>
      </w:tblGrid>
      <w:tr w:rsidR="00E36C3D" w:rsidRPr="006D5EE3" w14:paraId="68130108" w14:textId="77777777" w:rsidTr="00E831B9">
        <w:trPr>
          <w:trHeight w:val="45"/>
        </w:trPr>
        <w:tc>
          <w:tcPr>
            <w:tcW w:w="7044" w:type="dxa"/>
          </w:tcPr>
          <w:p w14:paraId="1928D765" w14:textId="77777777" w:rsidR="00E36C3D" w:rsidRPr="006D5EE3" w:rsidRDefault="00E36C3D" w:rsidP="00EE2D11">
            <w:pPr>
              <w:rPr>
                <w:b/>
              </w:rPr>
            </w:pPr>
            <w:r w:rsidRPr="006D5EE3">
              <w:rPr>
                <w:b/>
              </w:rPr>
              <w:t>Course Objective</w:t>
            </w:r>
          </w:p>
        </w:tc>
        <w:tc>
          <w:tcPr>
            <w:tcW w:w="7044" w:type="dxa"/>
          </w:tcPr>
          <w:p w14:paraId="4EDBFA02" w14:textId="77777777" w:rsidR="00E36C3D" w:rsidRPr="006D5EE3" w:rsidRDefault="00E36C3D" w:rsidP="00EE2D11">
            <w:pPr>
              <w:rPr>
                <w:b/>
              </w:rPr>
            </w:pPr>
            <w:r w:rsidRPr="006D5EE3">
              <w:rPr>
                <w:b/>
              </w:rPr>
              <w:t xml:space="preserve">Alignment </w:t>
            </w:r>
            <w:r w:rsidR="008C5D3A" w:rsidRPr="006D5EE3">
              <w:rPr>
                <w:b/>
              </w:rPr>
              <w:t>with S</w:t>
            </w:r>
            <w:r w:rsidR="00B15B76" w:rsidRPr="006D5EE3">
              <w:rPr>
                <w:b/>
              </w:rPr>
              <w:t>tandards</w:t>
            </w:r>
          </w:p>
        </w:tc>
      </w:tr>
      <w:tr w:rsidR="0069238A" w:rsidRPr="00B536C3" w14:paraId="50EFC558" w14:textId="77777777" w:rsidTr="00E831B9">
        <w:trPr>
          <w:trHeight w:val="45"/>
        </w:trPr>
        <w:tc>
          <w:tcPr>
            <w:tcW w:w="7044" w:type="dxa"/>
          </w:tcPr>
          <w:p w14:paraId="29E2BF28" w14:textId="0D0CAB2A" w:rsidR="003E06C3" w:rsidRPr="00B536C3" w:rsidRDefault="003E06C3" w:rsidP="003E06C3">
            <w:pPr>
              <w:pStyle w:val="ListParagraph"/>
              <w:numPr>
                <w:ilvl w:val="0"/>
                <w:numId w:val="1"/>
              </w:numPr>
              <w:spacing w:before="100" w:line="240" w:lineRule="auto"/>
              <w:rPr>
                <w:rFonts w:ascii="Times New Roman" w:hAnsi="Times New Roman"/>
                <w:sz w:val="24"/>
                <w:szCs w:val="24"/>
              </w:rPr>
            </w:pPr>
            <w:r w:rsidRPr="00B536C3">
              <w:rPr>
                <w:rFonts w:ascii="Times New Roman" w:hAnsi="Times New Roman"/>
                <w:sz w:val="24"/>
                <w:szCs w:val="24"/>
              </w:rPr>
              <w:t xml:space="preserve"> </w:t>
            </w:r>
            <w:r w:rsidR="005D38CE" w:rsidRPr="00B536C3">
              <w:rPr>
                <w:rFonts w:ascii="Times New Roman" w:hAnsi="Times New Roman"/>
                <w:sz w:val="24"/>
                <w:szCs w:val="24"/>
              </w:rPr>
              <w:t>Bias</w:t>
            </w:r>
          </w:p>
          <w:p w14:paraId="3C1B75BC" w14:textId="7234CB76" w:rsidR="0069238A" w:rsidRPr="00B536C3" w:rsidRDefault="0069238A" w:rsidP="003E06C3">
            <w:pPr>
              <w:pStyle w:val="ListParagraph"/>
              <w:rPr>
                <w:rFonts w:ascii="Times New Roman" w:hAnsi="Times New Roman"/>
                <w:sz w:val="24"/>
                <w:szCs w:val="24"/>
              </w:rPr>
            </w:pPr>
          </w:p>
        </w:tc>
        <w:tc>
          <w:tcPr>
            <w:tcW w:w="7044" w:type="dxa"/>
          </w:tcPr>
          <w:p w14:paraId="2B229BA6" w14:textId="2BAAEAB7" w:rsidR="005D044C" w:rsidRDefault="005D044C" w:rsidP="002F127A">
            <w:pPr>
              <w:pStyle w:val="ListParagraph"/>
              <w:numPr>
                <w:ilvl w:val="0"/>
                <w:numId w:val="4"/>
              </w:numPr>
              <w:rPr>
                <w:rFonts w:ascii="Times New Roman" w:hAnsi="Times New Roman"/>
                <w:sz w:val="24"/>
                <w:szCs w:val="24"/>
              </w:rPr>
            </w:pPr>
            <w:r>
              <w:rPr>
                <w:rFonts w:ascii="Times New Roman" w:hAnsi="Times New Roman"/>
                <w:sz w:val="24"/>
                <w:szCs w:val="24"/>
              </w:rPr>
              <w:t>OSEP: Intervention and Instruction, Working with Children and Families from Diverse Backgrounds, and Supporting Social and Emotional Development</w:t>
            </w:r>
          </w:p>
          <w:p w14:paraId="67380328" w14:textId="77777777" w:rsidR="00876421" w:rsidRPr="00B536C3" w:rsidRDefault="004326C1" w:rsidP="00876421">
            <w:pPr>
              <w:pStyle w:val="ListParagraph"/>
              <w:numPr>
                <w:ilvl w:val="0"/>
                <w:numId w:val="4"/>
              </w:numPr>
              <w:rPr>
                <w:rFonts w:ascii="Times New Roman" w:hAnsi="Times New Roman"/>
                <w:sz w:val="24"/>
                <w:szCs w:val="24"/>
              </w:rPr>
            </w:pPr>
            <w:r w:rsidRPr="00B536C3">
              <w:rPr>
                <w:rFonts w:ascii="Times New Roman" w:hAnsi="Times New Roman"/>
                <w:sz w:val="24"/>
                <w:szCs w:val="24"/>
              </w:rPr>
              <w:t>EI/ECSE</w:t>
            </w:r>
            <w:r w:rsidR="004A3C25" w:rsidRPr="00B536C3">
              <w:rPr>
                <w:rFonts w:ascii="Times New Roman" w:hAnsi="Times New Roman"/>
                <w:sz w:val="24"/>
                <w:szCs w:val="24"/>
              </w:rPr>
              <w:t>:</w:t>
            </w:r>
            <w:r w:rsidRPr="00B536C3">
              <w:rPr>
                <w:rFonts w:ascii="Times New Roman" w:hAnsi="Times New Roman"/>
                <w:sz w:val="24"/>
                <w:szCs w:val="24"/>
              </w:rPr>
              <w:t xml:space="preserve"> </w:t>
            </w:r>
            <w:r w:rsidR="00876421" w:rsidRPr="00B536C3">
              <w:rPr>
                <w:rFonts w:ascii="Times New Roman" w:hAnsi="Times New Roman"/>
                <w:sz w:val="24"/>
                <w:szCs w:val="24"/>
              </w:rPr>
              <w:t xml:space="preserve">EI/ECSE: </w:t>
            </w:r>
            <w:r w:rsidR="00876421">
              <w:rPr>
                <w:rFonts w:ascii="Times New Roman" w:hAnsi="Times New Roman"/>
                <w:sz w:val="24"/>
                <w:szCs w:val="24"/>
              </w:rPr>
              <w:t>Standard 1, Standard 2, Standard 3, Assessment Processes, Standard 4, Standard 5, Standard 6, and Standard 7</w:t>
            </w:r>
          </w:p>
          <w:p w14:paraId="3BE6364F" w14:textId="6ADDF3A4" w:rsidR="00E054C0" w:rsidRPr="00B536C3" w:rsidRDefault="004326C1" w:rsidP="002F127A">
            <w:pPr>
              <w:pStyle w:val="ListParagraph"/>
              <w:numPr>
                <w:ilvl w:val="0"/>
                <w:numId w:val="4"/>
              </w:numPr>
              <w:rPr>
                <w:rFonts w:ascii="Times New Roman" w:hAnsi="Times New Roman"/>
                <w:sz w:val="24"/>
                <w:szCs w:val="24"/>
              </w:rPr>
            </w:pPr>
            <w:r w:rsidRPr="00B536C3">
              <w:rPr>
                <w:rFonts w:ascii="Times New Roman" w:hAnsi="Times New Roman"/>
                <w:sz w:val="24"/>
                <w:szCs w:val="24"/>
              </w:rPr>
              <w:t>NAEYC</w:t>
            </w:r>
            <w:r w:rsidR="004A3C25" w:rsidRPr="00B536C3">
              <w:rPr>
                <w:rFonts w:ascii="Times New Roman" w:hAnsi="Times New Roman"/>
                <w:sz w:val="24"/>
                <w:szCs w:val="24"/>
              </w:rPr>
              <w:t xml:space="preserve">: </w:t>
            </w:r>
            <w:r w:rsidR="00DC38D4">
              <w:rPr>
                <w:rFonts w:ascii="Times New Roman" w:hAnsi="Times New Roman"/>
                <w:sz w:val="24"/>
                <w:szCs w:val="24"/>
              </w:rPr>
              <w:t>1a,</w:t>
            </w:r>
            <w:r w:rsidRPr="00B536C3">
              <w:rPr>
                <w:rFonts w:ascii="Times New Roman" w:hAnsi="Times New Roman"/>
                <w:sz w:val="24"/>
                <w:szCs w:val="24"/>
              </w:rPr>
              <w:t>1b</w:t>
            </w:r>
            <w:r w:rsidR="00DC38D4">
              <w:rPr>
                <w:rFonts w:ascii="Times New Roman" w:hAnsi="Times New Roman"/>
                <w:sz w:val="24"/>
                <w:szCs w:val="24"/>
              </w:rPr>
              <w:t>, and 1c; 2a,2b, and 2c</w:t>
            </w:r>
            <w:r w:rsidR="0040320C">
              <w:rPr>
                <w:rFonts w:ascii="Times New Roman" w:hAnsi="Times New Roman"/>
                <w:sz w:val="24"/>
                <w:szCs w:val="24"/>
              </w:rPr>
              <w:t xml:space="preserve">; 3a, 3c, and 3d; 4a, 4b, 4c, and 4d; </w:t>
            </w:r>
            <w:r w:rsidR="005B0F9D">
              <w:rPr>
                <w:rFonts w:ascii="Times New Roman" w:hAnsi="Times New Roman"/>
                <w:sz w:val="24"/>
                <w:szCs w:val="24"/>
              </w:rPr>
              <w:t xml:space="preserve">6a, 6b, </w:t>
            </w:r>
            <w:r w:rsidR="007C3277">
              <w:rPr>
                <w:rFonts w:ascii="Times New Roman" w:hAnsi="Times New Roman"/>
                <w:sz w:val="24"/>
                <w:szCs w:val="24"/>
              </w:rPr>
              <w:t>6</w:t>
            </w:r>
            <w:r w:rsidR="009C153D">
              <w:rPr>
                <w:rFonts w:ascii="Times New Roman" w:hAnsi="Times New Roman"/>
                <w:sz w:val="24"/>
                <w:szCs w:val="24"/>
              </w:rPr>
              <w:t>d</w:t>
            </w:r>
          </w:p>
          <w:p w14:paraId="6751EEE1" w14:textId="5A382B67" w:rsidR="00E054C0" w:rsidRPr="00B536C3" w:rsidRDefault="009637A6" w:rsidP="002F127A">
            <w:pPr>
              <w:pStyle w:val="ListParagraph"/>
              <w:numPr>
                <w:ilvl w:val="0"/>
                <w:numId w:val="4"/>
              </w:numPr>
              <w:rPr>
                <w:rFonts w:ascii="Times New Roman" w:hAnsi="Times New Roman"/>
                <w:sz w:val="24"/>
                <w:szCs w:val="24"/>
              </w:rPr>
            </w:pPr>
            <w:r w:rsidRPr="00B536C3">
              <w:rPr>
                <w:rFonts w:ascii="Times New Roman" w:hAnsi="Times New Roman"/>
                <w:sz w:val="24"/>
                <w:szCs w:val="24"/>
              </w:rPr>
              <w:t>PS&amp;C</w:t>
            </w:r>
            <w:r w:rsidR="004A3C25" w:rsidRPr="00B536C3">
              <w:rPr>
                <w:rFonts w:ascii="Times New Roman" w:hAnsi="Times New Roman"/>
                <w:sz w:val="24"/>
                <w:szCs w:val="24"/>
              </w:rPr>
              <w:t xml:space="preserve">: </w:t>
            </w:r>
            <w:r w:rsidRPr="00B536C3">
              <w:rPr>
                <w:rFonts w:ascii="Times New Roman" w:hAnsi="Times New Roman"/>
                <w:sz w:val="24"/>
                <w:szCs w:val="24"/>
              </w:rPr>
              <w:t>1a</w:t>
            </w:r>
            <w:r w:rsidR="00DC38D4">
              <w:rPr>
                <w:rFonts w:ascii="Times New Roman" w:hAnsi="Times New Roman"/>
                <w:sz w:val="24"/>
                <w:szCs w:val="24"/>
              </w:rPr>
              <w:t xml:space="preserve">.1b.1c and 1d; 2a, 2b, and 2c; </w:t>
            </w:r>
            <w:r w:rsidR="0040320C">
              <w:rPr>
                <w:rFonts w:ascii="Times New Roman" w:hAnsi="Times New Roman"/>
                <w:sz w:val="24"/>
                <w:szCs w:val="24"/>
              </w:rPr>
              <w:t>and 3a, 3c and 3d; 4a,4b and 4c</w:t>
            </w:r>
            <w:r w:rsidR="007C3277">
              <w:rPr>
                <w:rFonts w:ascii="Times New Roman" w:hAnsi="Times New Roman"/>
                <w:sz w:val="24"/>
                <w:szCs w:val="24"/>
              </w:rPr>
              <w:t>; 6a, 6b, 6c and 6e</w:t>
            </w:r>
          </w:p>
          <w:p w14:paraId="0480815F" w14:textId="730F9025" w:rsidR="0069238A" w:rsidRPr="00B536C3" w:rsidRDefault="004326C1" w:rsidP="002F127A">
            <w:pPr>
              <w:pStyle w:val="ListParagraph"/>
              <w:numPr>
                <w:ilvl w:val="0"/>
                <w:numId w:val="4"/>
              </w:numPr>
              <w:rPr>
                <w:rFonts w:ascii="Times New Roman" w:hAnsi="Times New Roman"/>
                <w:sz w:val="24"/>
                <w:szCs w:val="24"/>
              </w:rPr>
            </w:pPr>
            <w:r w:rsidRPr="00B536C3">
              <w:rPr>
                <w:rFonts w:ascii="Times New Roman" w:hAnsi="Times New Roman"/>
                <w:sz w:val="24"/>
                <w:szCs w:val="24"/>
              </w:rPr>
              <w:t>CKC’s</w:t>
            </w:r>
            <w:r w:rsidR="004A3C25" w:rsidRPr="00B536C3">
              <w:rPr>
                <w:rFonts w:ascii="Times New Roman" w:hAnsi="Times New Roman"/>
                <w:sz w:val="24"/>
                <w:szCs w:val="24"/>
              </w:rPr>
              <w:t>:</w:t>
            </w:r>
            <w:r w:rsidRPr="00B536C3">
              <w:rPr>
                <w:rFonts w:ascii="Times New Roman" w:hAnsi="Times New Roman"/>
                <w:sz w:val="24"/>
                <w:szCs w:val="24"/>
              </w:rPr>
              <w:t xml:space="preserve"> </w:t>
            </w:r>
            <w:r w:rsidR="002D3609">
              <w:rPr>
                <w:rFonts w:ascii="Times New Roman" w:hAnsi="Times New Roman"/>
                <w:sz w:val="24"/>
                <w:szCs w:val="24"/>
              </w:rPr>
              <w:t>All Domains</w:t>
            </w:r>
          </w:p>
        </w:tc>
      </w:tr>
      <w:tr w:rsidR="00BE4B1E" w:rsidRPr="00B536C3" w14:paraId="4320EFDC" w14:textId="77777777" w:rsidTr="00E831B9">
        <w:tc>
          <w:tcPr>
            <w:tcW w:w="7044" w:type="dxa"/>
          </w:tcPr>
          <w:p w14:paraId="1972A4C7" w14:textId="6E901E0E" w:rsidR="00BE4B1E" w:rsidRPr="00B536C3" w:rsidRDefault="00072C3B" w:rsidP="002F127A">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sidRPr="00B536C3">
              <w:rPr>
                <w:rFonts w:ascii="Times New Roman" w:hAnsi="Times New Roman"/>
                <w:sz w:val="24"/>
                <w:szCs w:val="24"/>
              </w:rPr>
              <w:t xml:space="preserve">The Goals of </w:t>
            </w:r>
            <w:r w:rsidR="005D38CE" w:rsidRPr="00B536C3">
              <w:rPr>
                <w:rFonts w:ascii="Times New Roman" w:hAnsi="Times New Roman"/>
                <w:sz w:val="24"/>
                <w:szCs w:val="24"/>
              </w:rPr>
              <w:t>Anti-Bias Education</w:t>
            </w:r>
          </w:p>
        </w:tc>
        <w:tc>
          <w:tcPr>
            <w:tcW w:w="7044" w:type="dxa"/>
          </w:tcPr>
          <w:p w14:paraId="3608F42A" w14:textId="2CFEF89D" w:rsidR="00A360BA" w:rsidRPr="00A360BA" w:rsidRDefault="00A360BA" w:rsidP="002F127A">
            <w:pPr>
              <w:pStyle w:val="ListParagraph"/>
              <w:numPr>
                <w:ilvl w:val="0"/>
                <w:numId w:val="5"/>
              </w:numPr>
              <w:tabs>
                <w:tab w:val="left" w:pos="-720"/>
                <w:tab w:val="right" w:pos="6480"/>
              </w:tabs>
              <w:suppressAutoHyphens/>
              <w:rPr>
                <w:rFonts w:ascii="Times New Roman" w:hAnsi="Times New Roman"/>
                <w:spacing w:val="-3"/>
                <w:sz w:val="24"/>
                <w:szCs w:val="24"/>
              </w:rPr>
            </w:pPr>
            <w:r>
              <w:rPr>
                <w:rFonts w:ascii="Times New Roman" w:hAnsi="Times New Roman"/>
                <w:spacing w:val="-3"/>
                <w:sz w:val="24"/>
                <w:szCs w:val="24"/>
              </w:rPr>
              <w:t xml:space="preserve">OSEP: Working with Children and Families from Diverse Backgrounds, Supporting Social and Emotional Development, </w:t>
            </w:r>
          </w:p>
          <w:p w14:paraId="3D467B5C" w14:textId="6007AEE9" w:rsidR="00E054C0" w:rsidRPr="00A360BA" w:rsidRDefault="00E05451" w:rsidP="002F127A">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EI/ECSE</w:t>
            </w:r>
            <w:r w:rsidR="004A3C25" w:rsidRPr="00A360BA">
              <w:rPr>
                <w:rFonts w:ascii="Times New Roman" w:hAnsi="Times New Roman"/>
                <w:sz w:val="24"/>
                <w:szCs w:val="24"/>
              </w:rPr>
              <w:t>:</w:t>
            </w:r>
            <w:r w:rsidRPr="00A360BA">
              <w:rPr>
                <w:rFonts w:ascii="Times New Roman" w:hAnsi="Times New Roman"/>
                <w:sz w:val="24"/>
                <w:szCs w:val="24"/>
              </w:rPr>
              <w:t xml:space="preserve"> Child Development and Early Learning</w:t>
            </w:r>
            <w:r w:rsidR="00B47CDD">
              <w:rPr>
                <w:rFonts w:ascii="Times New Roman" w:hAnsi="Times New Roman"/>
                <w:sz w:val="24"/>
                <w:szCs w:val="24"/>
              </w:rPr>
              <w:t xml:space="preserve">, 1.2, 1.4; Partnering with Families, 2.3, </w:t>
            </w:r>
            <w:r w:rsidR="00333B8A">
              <w:rPr>
                <w:rFonts w:ascii="Times New Roman" w:hAnsi="Times New Roman"/>
                <w:sz w:val="24"/>
                <w:szCs w:val="24"/>
              </w:rPr>
              <w:t xml:space="preserve">Using Responsive and Reciprocal Interactions, Interventions, and Instruction, 6.4, </w:t>
            </w:r>
          </w:p>
          <w:p w14:paraId="50228C23" w14:textId="4018813B" w:rsidR="00E054C0" w:rsidRPr="00A360BA" w:rsidRDefault="00E05451" w:rsidP="002F127A">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lastRenderedPageBreak/>
              <w:t>NAEYC</w:t>
            </w:r>
            <w:r w:rsidR="004A3C25" w:rsidRPr="00A360BA">
              <w:rPr>
                <w:rFonts w:ascii="Times New Roman" w:hAnsi="Times New Roman"/>
                <w:sz w:val="24"/>
                <w:szCs w:val="24"/>
              </w:rPr>
              <w:t xml:space="preserve">: </w:t>
            </w:r>
            <w:r w:rsidRPr="00A360BA">
              <w:rPr>
                <w:rFonts w:ascii="Times New Roman" w:hAnsi="Times New Roman"/>
                <w:sz w:val="24"/>
                <w:szCs w:val="24"/>
              </w:rPr>
              <w:t>1b</w:t>
            </w:r>
            <w:r w:rsidR="004C1BA3">
              <w:rPr>
                <w:rFonts w:ascii="Times New Roman" w:hAnsi="Times New Roman"/>
                <w:sz w:val="24"/>
                <w:szCs w:val="24"/>
              </w:rPr>
              <w:t xml:space="preserve">, 2a, 4c, </w:t>
            </w:r>
          </w:p>
          <w:p w14:paraId="476FBE7D" w14:textId="77777777" w:rsidR="00BE4B1E" w:rsidRPr="00C82CA8" w:rsidRDefault="009637A6" w:rsidP="008E7ABD">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PS&amp;C</w:t>
            </w:r>
            <w:r w:rsidR="004A3C25" w:rsidRPr="00A360BA">
              <w:rPr>
                <w:rFonts w:ascii="Times New Roman" w:hAnsi="Times New Roman"/>
                <w:sz w:val="24"/>
                <w:szCs w:val="24"/>
              </w:rPr>
              <w:t>:</w:t>
            </w:r>
            <w:r w:rsidRPr="00A360BA">
              <w:rPr>
                <w:rFonts w:ascii="Times New Roman" w:hAnsi="Times New Roman"/>
                <w:sz w:val="24"/>
                <w:szCs w:val="24"/>
              </w:rPr>
              <w:t xml:space="preserve"> 1</w:t>
            </w:r>
            <w:r w:rsidR="004C1BA3">
              <w:rPr>
                <w:rFonts w:ascii="Times New Roman" w:hAnsi="Times New Roman"/>
                <w:sz w:val="24"/>
                <w:szCs w:val="24"/>
              </w:rPr>
              <w:t>c and 1d, 2a</w:t>
            </w:r>
            <w:r w:rsidR="005D5487">
              <w:rPr>
                <w:rFonts w:ascii="Times New Roman" w:hAnsi="Times New Roman"/>
                <w:sz w:val="24"/>
                <w:szCs w:val="24"/>
              </w:rPr>
              <w:t>, 4c</w:t>
            </w:r>
          </w:p>
          <w:p w14:paraId="5E2817AB" w14:textId="24EB8CCA" w:rsidR="00C82CA8" w:rsidRPr="008E7ABD" w:rsidRDefault="00C82CA8" w:rsidP="008E7ABD">
            <w:pPr>
              <w:pStyle w:val="ListParagraph"/>
              <w:numPr>
                <w:ilvl w:val="0"/>
                <w:numId w:val="5"/>
              </w:numPr>
              <w:tabs>
                <w:tab w:val="left" w:pos="-720"/>
                <w:tab w:val="right" w:pos="6480"/>
              </w:tabs>
              <w:suppressAutoHyphens/>
              <w:rPr>
                <w:rFonts w:ascii="Times New Roman" w:hAnsi="Times New Roman"/>
                <w:spacing w:val="-3"/>
                <w:sz w:val="24"/>
                <w:szCs w:val="24"/>
              </w:rPr>
            </w:pPr>
            <w:r w:rsidRPr="00B536C3">
              <w:rPr>
                <w:rFonts w:ascii="Times New Roman" w:hAnsi="Times New Roman"/>
                <w:sz w:val="24"/>
                <w:szCs w:val="24"/>
              </w:rPr>
              <w:t xml:space="preserve">CKC’s: </w:t>
            </w:r>
            <w:r>
              <w:rPr>
                <w:rFonts w:ascii="Times New Roman" w:hAnsi="Times New Roman"/>
                <w:sz w:val="24"/>
                <w:szCs w:val="24"/>
              </w:rPr>
              <w:t>All Domains</w:t>
            </w:r>
          </w:p>
        </w:tc>
      </w:tr>
      <w:tr w:rsidR="00517BC5" w:rsidRPr="00B536C3" w14:paraId="7AF80D32" w14:textId="77777777" w:rsidTr="00E831B9">
        <w:tc>
          <w:tcPr>
            <w:tcW w:w="7044" w:type="dxa"/>
          </w:tcPr>
          <w:p w14:paraId="69F7C403" w14:textId="77777777" w:rsidR="00517BC5" w:rsidRPr="003C47D4" w:rsidRDefault="00CA6215" w:rsidP="002F127A">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sidRPr="003C47D4">
              <w:rPr>
                <w:rFonts w:ascii="Times New Roman" w:hAnsi="Times New Roman"/>
                <w:sz w:val="24"/>
                <w:szCs w:val="24"/>
              </w:rPr>
              <w:lastRenderedPageBreak/>
              <w:t>Positive social i</w:t>
            </w:r>
            <w:r w:rsidR="00072C3B" w:rsidRPr="003C47D4">
              <w:rPr>
                <w:rFonts w:ascii="Times New Roman" w:hAnsi="Times New Roman"/>
                <w:sz w:val="24"/>
                <w:szCs w:val="24"/>
              </w:rPr>
              <w:t>dentity as a goal of Anti Bias Education</w:t>
            </w:r>
          </w:p>
          <w:p w14:paraId="619EA49C" w14:textId="0F376DEC" w:rsidR="00A47462" w:rsidRPr="00A47462" w:rsidRDefault="00A47462" w:rsidP="003C47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tc>
        <w:tc>
          <w:tcPr>
            <w:tcW w:w="7044" w:type="dxa"/>
          </w:tcPr>
          <w:p w14:paraId="65B85DBA" w14:textId="217A35F5" w:rsidR="00AC31BA" w:rsidRDefault="00AC31BA" w:rsidP="002F127A">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 xml:space="preserve">OSEP: Working with Children and Families from Diverse Backgrounds, Supporting Social and Emotional Development, </w:t>
            </w:r>
          </w:p>
          <w:p w14:paraId="5C323E2B" w14:textId="1ACE209A" w:rsidR="00E054C0" w:rsidRPr="00A46F81" w:rsidRDefault="00D72953" w:rsidP="00A46F81">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EI/ECSE</w:t>
            </w:r>
            <w:r w:rsidR="00F77924" w:rsidRPr="00AC31BA">
              <w:rPr>
                <w:rFonts w:ascii="Times New Roman" w:hAnsi="Times New Roman"/>
                <w:sz w:val="24"/>
                <w:szCs w:val="24"/>
              </w:rPr>
              <w:t>:</w:t>
            </w:r>
            <w:r w:rsidRPr="00AC31BA">
              <w:rPr>
                <w:rFonts w:ascii="Times New Roman" w:hAnsi="Times New Roman"/>
                <w:sz w:val="24"/>
                <w:szCs w:val="24"/>
              </w:rPr>
              <w:t xml:space="preserve"> Child Development and Early Learning</w:t>
            </w:r>
            <w:r w:rsidR="00A46F81">
              <w:rPr>
                <w:rFonts w:ascii="Times New Roman" w:hAnsi="Times New Roman"/>
                <w:sz w:val="24"/>
                <w:szCs w:val="24"/>
              </w:rPr>
              <w:t>, 1.2, Using Responsive and Reciprocal Interactions, Interventions</w:t>
            </w:r>
            <w:r w:rsidR="00453F03">
              <w:rPr>
                <w:rFonts w:ascii="Times New Roman" w:hAnsi="Times New Roman"/>
                <w:sz w:val="24"/>
                <w:szCs w:val="24"/>
              </w:rPr>
              <w:t>,</w:t>
            </w:r>
            <w:r w:rsidR="00A46F81">
              <w:rPr>
                <w:rFonts w:ascii="Times New Roman" w:hAnsi="Times New Roman"/>
                <w:sz w:val="24"/>
                <w:szCs w:val="24"/>
              </w:rPr>
              <w:t xml:space="preserve"> and Instruction, 6.4</w:t>
            </w:r>
          </w:p>
          <w:p w14:paraId="188D8D76" w14:textId="748EBDF0" w:rsidR="00E054C0" w:rsidRPr="00AC31BA" w:rsidRDefault="00D72953" w:rsidP="002F127A">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NAEYC</w:t>
            </w:r>
            <w:r w:rsidR="00F77924" w:rsidRPr="00AC31BA">
              <w:rPr>
                <w:rFonts w:ascii="Times New Roman" w:hAnsi="Times New Roman"/>
                <w:sz w:val="24"/>
                <w:szCs w:val="24"/>
              </w:rPr>
              <w:t xml:space="preserve">: </w:t>
            </w:r>
            <w:r w:rsidRPr="00AC31BA">
              <w:rPr>
                <w:rFonts w:ascii="Times New Roman" w:hAnsi="Times New Roman"/>
                <w:sz w:val="24"/>
                <w:szCs w:val="24"/>
              </w:rPr>
              <w:t>1</w:t>
            </w:r>
            <w:r w:rsidR="00A46F81">
              <w:rPr>
                <w:rFonts w:ascii="Times New Roman" w:hAnsi="Times New Roman"/>
                <w:sz w:val="24"/>
                <w:szCs w:val="24"/>
              </w:rPr>
              <w:t>a</w:t>
            </w:r>
            <w:r w:rsidR="00CF1CA6">
              <w:rPr>
                <w:rFonts w:ascii="Times New Roman" w:hAnsi="Times New Roman"/>
                <w:sz w:val="24"/>
                <w:szCs w:val="24"/>
              </w:rPr>
              <w:t xml:space="preserve">, </w:t>
            </w:r>
            <w:r w:rsidR="005745C6">
              <w:rPr>
                <w:rFonts w:ascii="Times New Roman" w:hAnsi="Times New Roman"/>
                <w:sz w:val="24"/>
                <w:szCs w:val="24"/>
              </w:rPr>
              <w:t xml:space="preserve">4a, 4b, 4c and 4d </w:t>
            </w:r>
          </w:p>
          <w:p w14:paraId="78A0760D" w14:textId="77777777" w:rsidR="00517BC5" w:rsidRDefault="009637A6" w:rsidP="00A611E1">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PS&amp;C</w:t>
            </w:r>
            <w:r w:rsidR="00F77924" w:rsidRPr="00AC31BA">
              <w:rPr>
                <w:rFonts w:ascii="Times New Roman" w:hAnsi="Times New Roman"/>
                <w:sz w:val="24"/>
                <w:szCs w:val="24"/>
              </w:rPr>
              <w:t>:</w:t>
            </w:r>
            <w:r w:rsidRPr="00AC31BA">
              <w:rPr>
                <w:rFonts w:ascii="Times New Roman" w:hAnsi="Times New Roman"/>
                <w:sz w:val="24"/>
                <w:szCs w:val="24"/>
              </w:rPr>
              <w:t xml:space="preserve"> 1a</w:t>
            </w:r>
            <w:r w:rsidR="00F77924" w:rsidRPr="00AC31BA">
              <w:rPr>
                <w:rFonts w:ascii="Times New Roman" w:hAnsi="Times New Roman"/>
                <w:sz w:val="24"/>
                <w:szCs w:val="24"/>
              </w:rPr>
              <w:t xml:space="preserve">; </w:t>
            </w:r>
            <w:r w:rsidR="00A46F81">
              <w:rPr>
                <w:rFonts w:ascii="Times New Roman" w:hAnsi="Times New Roman"/>
                <w:sz w:val="24"/>
                <w:szCs w:val="24"/>
              </w:rPr>
              <w:t>1b and 1d</w:t>
            </w:r>
            <w:r w:rsidR="005745C6">
              <w:rPr>
                <w:rFonts w:ascii="Times New Roman" w:hAnsi="Times New Roman"/>
                <w:sz w:val="24"/>
                <w:szCs w:val="24"/>
              </w:rPr>
              <w:t>, 4a, 4b, and 4c</w:t>
            </w:r>
          </w:p>
          <w:p w14:paraId="1E1DDEC6" w14:textId="10545256" w:rsidR="00B60E82" w:rsidRPr="00A611E1" w:rsidRDefault="00B60E82" w:rsidP="00A611E1">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 xml:space="preserve">CKC’s: </w:t>
            </w:r>
            <w:r w:rsidR="002F5BB2">
              <w:rPr>
                <w:rFonts w:ascii="Times New Roman" w:hAnsi="Times New Roman"/>
                <w:sz w:val="24"/>
                <w:szCs w:val="24"/>
              </w:rPr>
              <w:t>All Domains</w:t>
            </w:r>
            <w:r w:rsidR="0036628F">
              <w:rPr>
                <w:rFonts w:ascii="Times New Roman" w:hAnsi="Times New Roman"/>
                <w:sz w:val="24"/>
                <w:szCs w:val="24"/>
              </w:rPr>
              <w:t xml:space="preserve"> </w:t>
            </w:r>
          </w:p>
        </w:tc>
      </w:tr>
      <w:tr w:rsidR="00BE4B1E" w:rsidRPr="00B536C3" w14:paraId="2CFCEB76" w14:textId="77777777" w:rsidTr="00E831B9">
        <w:tc>
          <w:tcPr>
            <w:tcW w:w="7044" w:type="dxa"/>
          </w:tcPr>
          <w:p w14:paraId="191F2B02" w14:textId="32AA5D73" w:rsidR="00BE4B1E" w:rsidRPr="00B536C3" w:rsidRDefault="00703466" w:rsidP="002F127A">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Pr>
                <w:rFonts w:ascii="Times New Roman" w:hAnsi="Times New Roman"/>
                <w:sz w:val="24"/>
                <w:szCs w:val="24"/>
              </w:rPr>
              <w:t>D</w:t>
            </w:r>
            <w:r w:rsidR="00615935" w:rsidRPr="00B536C3">
              <w:rPr>
                <w:rFonts w:ascii="Times New Roman" w:hAnsi="Times New Roman"/>
                <w:sz w:val="24"/>
                <w:szCs w:val="24"/>
              </w:rPr>
              <w:t>iversity as a goal of Anti-Bias Education</w:t>
            </w:r>
          </w:p>
        </w:tc>
        <w:tc>
          <w:tcPr>
            <w:tcW w:w="7044" w:type="dxa"/>
          </w:tcPr>
          <w:p w14:paraId="50066246" w14:textId="74B2E4BE" w:rsidR="00E054C0" w:rsidRPr="00116A8D" w:rsidRDefault="00E05451" w:rsidP="00116A8D">
            <w:pPr>
              <w:pStyle w:val="ListParagraph"/>
              <w:numPr>
                <w:ilvl w:val="0"/>
                <w:numId w:val="9"/>
              </w:numPr>
              <w:rPr>
                <w:rFonts w:ascii="Times New Roman" w:hAnsi="Times New Roman"/>
                <w:sz w:val="24"/>
                <w:szCs w:val="24"/>
              </w:rPr>
            </w:pPr>
            <w:r w:rsidRPr="00A611E1">
              <w:rPr>
                <w:rFonts w:ascii="Times New Roman" w:hAnsi="Times New Roman"/>
                <w:sz w:val="24"/>
                <w:szCs w:val="24"/>
              </w:rPr>
              <w:t>OSEP</w:t>
            </w:r>
            <w:r w:rsidR="00F77924" w:rsidRPr="00A611E1">
              <w:rPr>
                <w:rFonts w:ascii="Times New Roman" w:hAnsi="Times New Roman"/>
                <w:sz w:val="24"/>
                <w:szCs w:val="24"/>
              </w:rPr>
              <w:t xml:space="preserve">: </w:t>
            </w:r>
            <w:r w:rsidR="00CD3BF4">
              <w:rPr>
                <w:rFonts w:ascii="Times New Roman" w:hAnsi="Times New Roman"/>
                <w:sz w:val="24"/>
                <w:szCs w:val="24"/>
              </w:rPr>
              <w:t xml:space="preserve">Intervention and Instruction, </w:t>
            </w:r>
            <w:r w:rsidRPr="00A611E1">
              <w:rPr>
                <w:rFonts w:ascii="Times New Roman" w:hAnsi="Times New Roman"/>
                <w:sz w:val="24"/>
                <w:szCs w:val="24"/>
              </w:rPr>
              <w:t>Working with Children and Families from Diverse Backgrounds</w:t>
            </w:r>
            <w:r w:rsidR="00116A8D">
              <w:rPr>
                <w:rFonts w:ascii="Times New Roman" w:hAnsi="Times New Roman"/>
                <w:sz w:val="24"/>
                <w:szCs w:val="24"/>
              </w:rPr>
              <w:t>, and Supporting Social and Emotional Development</w:t>
            </w:r>
          </w:p>
          <w:p w14:paraId="2FF788BF" w14:textId="066C18A5" w:rsidR="00CD3BF4" w:rsidRPr="00A611E1" w:rsidRDefault="00CD3BF4" w:rsidP="002F127A">
            <w:pPr>
              <w:pStyle w:val="ListParagraph"/>
              <w:numPr>
                <w:ilvl w:val="0"/>
                <w:numId w:val="7"/>
              </w:numPr>
              <w:rPr>
                <w:rFonts w:ascii="Times New Roman" w:hAnsi="Times New Roman"/>
                <w:sz w:val="24"/>
                <w:szCs w:val="24"/>
              </w:rPr>
            </w:pPr>
            <w:r>
              <w:rPr>
                <w:rFonts w:ascii="Times New Roman" w:hAnsi="Times New Roman"/>
                <w:sz w:val="24"/>
                <w:szCs w:val="24"/>
              </w:rPr>
              <w:t xml:space="preserve">EI/ECSE: </w:t>
            </w:r>
            <w:r w:rsidR="00453F03">
              <w:rPr>
                <w:rFonts w:ascii="Times New Roman" w:hAnsi="Times New Roman"/>
                <w:sz w:val="24"/>
                <w:szCs w:val="24"/>
              </w:rPr>
              <w:t xml:space="preserve">Standard 1.4, </w:t>
            </w:r>
            <w:r>
              <w:rPr>
                <w:rFonts w:ascii="Times New Roman" w:hAnsi="Times New Roman"/>
                <w:sz w:val="24"/>
                <w:szCs w:val="24"/>
              </w:rPr>
              <w:t>Standard 5, 5.1</w:t>
            </w:r>
            <w:r w:rsidR="008C3F08">
              <w:rPr>
                <w:rFonts w:ascii="Times New Roman" w:hAnsi="Times New Roman"/>
                <w:sz w:val="24"/>
                <w:szCs w:val="24"/>
              </w:rPr>
              <w:t xml:space="preserve"> and Standard,6.5</w:t>
            </w:r>
          </w:p>
          <w:p w14:paraId="21929D1B" w14:textId="189A211D" w:rsidR="00E054C0" w:rsidRPr="00A611E1" w:rsidRDefault="009F095B" w:rsidP="002F127A">
            <w:pPr>
              <w:pStyle w:val="ListParagraph"/>
              <w:numPr>
                <w:ilvl w:val="0"/>
                <w:numId w:val="7"/>
              </w:numPr>
              <w:rPr>
                <w:rFonts w:ascii="Times New Roman" w:hAnsi="Times New Roman"/>
                <w:sz w:val="24"/>
                <w:szCs w:val="24"/>
              </w:rPr>
            </w:pPr>
            <w:r w:rsidRPr="00A611E1">
              <w:rPr>
                <w:rFonts w:ascii="Times New Roman" w:hAnsi="Times New Roman"/>
                <w:sz w:val="24"/>
                <w:szCs w:val="24"/>
              </w:rPr>
              <w:t>NAEYC</w:t>
            </w:r>
            <w:r w:rsidR="00F77924" w:rsidRPr="00A611E1">
              <w:rPr>
                <w:rFonts w:ascii="Times New Roman" w:hAnsi="Times New Roman"/>
                <w:sz w:val="24"/>
                <w:szCs w:val="24"/>
              </w:rPr>
              <w:t>:</w:t>
            </w:r>
            <w:r w:rsidR="00C91B7B">
              <w:rPr>
                <w:rFonts w:ascii="Times New Roman" w:hAnsi="Times New Roman"/>
                <w:sz w:val="24"/>
                <w:szCs w:val="24"/>
              </w:rPr>
              <w:t xml:space="preserve">1b, 2a, </w:t>
            </w:r>
            <w:r w:rsidR="0084665F">
              <w:rPr>
                <w:rFonts w:ascii="Times New Roman" w:hAnsi="Times New Roman"/>
                <w:sz w:val="24"/>
                <w:szCs w:val="24"/>
              </w:rPr>
              <w:t xml:space="preserve">4a, 4b, </w:t>
            </w:r>
            <w:r w:rsidR="000D4657">
              <w:rPr>
                <w:rFonts w:ascii="Times New Roman" w:hAnsi="Times New Roman"/>
                <w:sz w:val="24"/>
                <w:szCs w:val="24"/>
              </w:rPr>
              <w:t xml:space="preserve">4c and </w:t>
            </w:r>
            <w:r w:rsidR="001A676E">
              <w:rPr>
                <w:rFonts w:ascii="Times New Roman" w:hAnsi="Times New Roman"/>
                <w:sz w:val="24"/>
                <w:szCs w:val="24"/>
              </w:rPr>
              <w:t>4d</w:t>
            </w:r>
            <w:r w:rsidR="00C73341">
              <w:rPr>
                <w:rFonts w:ascii="Times New Roman" w:hAnsi="Times New Roman"/>
                <w:sz w:val="24"/>
                <w:szCs w:val="24"/>
              </w:rPr>
              <w:t xml:space="preserve">, </w:t>
            </w:r>
            <w:r w:rsidR="00C73341">
              <w:rPr>
                <w:rFonts w:ascii="Times New Roman" w:hAnsi="Times New Roman"/>
                <w:spacing w:val="-3"/>
                <w:sz w:val="24"/>
                <w:szCs w:val="24"/>
              </w:rPr>
              <w:t>6b and 6e</w:t>
            </w:r>
          </w:p>
          <w:p w14:paraId="40AA5D0C" w14:textId="2627B0E6" w:rsidR="00A611E1" w:rsidRDefault="002378E0" w:rsidP="00A611E1">
            <w:pPr>
              <w:pStyle w:val="ListParagraph"/>
              <w:numPr>
                <w:ilvl w:val="0"/>
                <w:numId w:val="7"/>
              </w:numPr>
              <w:rPr>
                <w:rFonts w:ascii="Times New Roman" w:hAnsi="Times New Roman"/>
                <w:sz w:val="24"/>
                <w:szCs w:val="24"/>
              </w:rPr>
            </w:pPr>
            <w:r w:rsidRPr="00A611E1">
              <w:rPr>
                <w:rFonts w:ascii="Times New Roman" w:hAnsi="Times New Roman"/>
                <w:sz w:val="24"/>
                <w:szCs w:val="24"/>
              </w:rPr>
              <w:t>PS&amp;C</w:t>
            </w:r>
            <w:r w:rsidR="00F77924" w:rsidRPr="00A611E1">
              <w:rPr>
                <w:rFonts w:ascii="Times New Roman" w:hAnsi="Times New Roman"/>
                <w:sz w:val="24"/>
                <w:szCs w:val="24"/>
              </w:rPr>
              <w:t>:</w:t>
            </w:r>
            <w:r w:rsidRPr="00A611E1">
              <w:rPr>
                <w:rFonts w:ascii="Times New Roman" w:hAnsi="Times New Roman"/>
                <w:sz w:val="24"/>
                <w:szCs w:val="24"/>
              </w:rPr>
              <w:t xml:space="preserve"> 1</w:t>
            </w:r>
            <w:r w:rsidR="001A676E">
              <w:rPr>
                <w:rFonts w:ascii="Times New Roman" w:hAnsi="Times New Roman"/>
                <w:sz w:val="24"/>
                <w:szCs w:val="24"/>
              </w:rPr>
              <w:t xml:space="preserve">b, </w:t>
            </w:r>
            <w:r w:rsidR="00C91B7B">
              <w:rPr>
                <w:rFonts w:ascii="Times New Roman" w:hAnsi="Times New Roman"/>
                <w:sz w:val="24"/>
                <w:szCs w:val="24"/>
              </w:rPr>
              <w:t xml:space="preserve">2a, </w:t>
            </w:r>
            <w:r w:rsidR="0084665F">
              <w:rPr>
                <w:rFonts w:ascii="Times New Roman" w:hAnsi="Times New Roman"/>
                <w:sz w:val="24"/>
                <w:szCs w:val="24"/>
              </w:rPr>
              <w:t xml:space="preserve">4a, 4b, and </w:t>
            </w:r>
            <w:r w:rsidR="001A676E">
              <w:rPr>
                <w:rFonts w:ascii="Times New Roman" w:hAnsi="Times New Roman"/>
                <w:sz w:val="24"/>
                <w:szCs w:val="24"/>
              </w:rPr>
              <w:t>4c</w:t>
            </w:r>
            <w:r w:rsidR="00C73341">
              <w:rPr>
                <w:rFonts w:ascii="Times New Roman" w:hAnsi="Times New Roman"/>
                <w:sz w:val="24"/>
                <w:szCs w:val="24"/>
              </w:rPr>
              <w:t>, 6a, and 6b</w:t>
            </w:r>
          </w:p>
          <w:p w14:paraId="5BC1984F" w14:textId="78E1682E" w:rsidR="00BE4B1E" w:rsidRPr="00453F03" w:rsidRDefault="00B51814" w:rsidP="002F5BB2">
            <w:pPr>
              <w:pStyle w:val="ListParagraph"/>
              <w:numPr>
                <w:ilvl w:val="0"/>
                <w:numId w:val="7"/>
              </w:numPr>
              <w:rPr>
                <w:rFonts w:ascii="Times New Roman" w:hAnsi="Times New Roman"/>
                <w:sz w:val="24"/>
                <w:szCs w:val="24"/>
              </w:rPr>
            </w:pPr>
            <w:r w:rsidRPr="0043314D">
              <w:rPr>
                <w:rFonts w:ascii="Times New Roman" w:hAnsi="Times New Roman"/>
                <w:spacing w:val="-3"/>
                <w:sz w:val="24"/>
                <w:szCs w:val="24"/>
              </w:rPr>
              <w:t>CKC’s</w:t>
            </w:r>
            <w:r w:rsidR="00F77924" w:rsidRPr="0043314D">
              <w:rPr>
                <w:rFonts w:ascii="Times New Roman" w:hAnsi="Times New Roman"/>
                <w:spacing w:val="-3"/>
                <w:sz w:val="24"/>
                <w:szCs w:val="24"/>
              </w:rPr>
              <w:t>:</w:t>
            </w:r>
            <w:r w:rsidRPr="0043314D">
              <w:rPr>
                <w:rFonts w:ascii="Times New Roman" w:hAnsi="Times New Roman"/>
                <w:sz w:val="24"/>
                <w:szCs w:val="24"/>
              </w:rPr>
              <w:t xml:space="preserve"> </w:t>
            </w:r>
            <w:r w:rsidR="002F5BB2">
              <w:rPr>
                <w:rFonts w:ascii="Times New Roman" w:hAnsi="Times New Roman"/>
                <w:sz w:val="24"/>
                <w:szCs w:val="24"/>
              </w:rPr>
              <w:t>All Domains</w:t>
            </w:r>
          </w:p>
        </w:tc>
      </w:tr>
      <w:tr w:rsidR="00BE4B1E" w:rsidRPr="00B536C3" w14:paraId="6F27CE33" w14:textId="77777777" w:rsidTr="00E831B9">
        <w:tc>
          <w:tcPr>
            <w:tcW w:w="7044" w:type="dxa"/>
          </w:tcPr>
          <w:p w14:paraId="7DE1E2C2" w14:textId="03A8C8E4" w:rsidR="00BE4B1E" w:rsidRPr="00B536C3" w:rsidRDefault="00615935" w:rsidP="002F127A">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sidRPr="00B536C3">
              <w:rPr>
                <w:rFonts w:ascii="Times New Roman" w:hAnsi="Times New Roman"/>
                <w:sz w:val="24"/>
                <w:szCs w:val="24"/>
              </w:rPr>
              <w:t>Social Justice</w:t>
            </w:r>
            <w:r w:rsidR="00CA6215" w:rsidRPr="00B536C3">
              <w:rPr>
                <w:rFonts w:ascii="Times New Roman" w:hAnsi="Times New Roman"/>
                <w:sz w:val="24"/>
                <w:szCs w:val="24"/>
              </w:rPr>
              <w:t xml:space="preserve"> (fairness vs. unfairness)</w:t>
            </w:r>
            <w:r w:rsidRPr="00B536C3">
              <w:rPr>
                <w:rFonts w:ascii="Times New Roman" w:hAnsi="Times New Roman"/>
                <w:sz w:val="24"/>
                <w:szCs w:val="24"/>
              </w:rPr>
              <w:t xml:space="preserve"> as a goal of Anti-Bias Education</w:t>
            </w:r>
          </w:p>
        </w:tc>
        <w:tc>
          <w:tcPr>
            <w:tcW w:w="7044" w:type="dxa"/>
          </w:tcPr>
          <w:p w14:paraId="6BFB8908" w14:textId="15093353" w:rsidR="00E054C0" w:rsidRPr="00116A8D" w:rsidRDefault="00453F03" w:rsidP="00116A8D">
            <w:pPr>
              <w:pStyle w:val="ListParagraph"/>
              <w:numPr>
                <w:ilvl w:val="0"/>
                <w:numId w:val="9"/>
              </w:numPr>
              <w:rPr>
                <w:rFonts w:ascii="Times New Roman" w:hAnsi="Times New Roman"/>
                <w:sz w:val="24"/>
                <w:szCs w:val="24"/>
              </w:rPr>
            </w:pPr>
            <w:r w:rsidRPr="00453F03">
              <w:rPr>
                <w:sz w:val="24"/>
                <w:szCs w:val="24"/>
              </w:rPr>
              <w:t>OSEP: Intervention and Instruction, Working with Children and Families from Diverse Backgrounds</w:t>
            </w:r>
            <w:r w:rsidR="00116A8D">
              <w:rPr>
                <w:sz w:val="24"/>
                <w:szCs w:val="24"/>
              </w:rPr>
              <w:t xml:space="preserve"> and </w:t>
            </w:r>
            <w:r w:rsidR="00116A8D">
              <w:rPr>
                <w:rFonts w:ascii="Times New Roman" w:hAnsi="Times New Roman"/>
                <w:sz w:val="24"/>
                <w:szCs w:val="24"/>
              </w:rPr>
              <w:t>Supporting Social and Emotional Development</w:t>
            </w:r>
          </w:p>
          <w:p w14:paraId="531219B7" w14:textId="1AFB4468" w:rsidR="00E054C0" w:rsidRPr="00453F03" w:rsidRDefault="001E747F" w:rsidP="00453F03">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EI/ECSE</w:t>
            </w:r>
            <w:r w:rsidR="00984A57" w:rsidRPr="00453F03">
              <w:rPr>
                <w:rFonts w:ascii="Times New Roman" w:hAnsi="Times New Roman"/>
                <w:spacing w:val="-3"/>
                <w:sz w:val="24"/>
                <w:szCs w:val="24"/>
              </w:rPr>
              <w:t xml:space="preserve">: </w:t>
            </w:r>
            <w:r w:rsidR="006D4AE1">
              <w:rPr>
                <w:rFonts w:ascii="Times New Roman" w:hAnsi="Times New Roman"/>
                <w:sz w:val="24"/>
                <w:szCs w:val="24"/>
              </w:rPr>
              <w:t>Standard 1.4, Standard 5, 5.1 and 5.2</w:t>
            </w:r>
            <w:r w:rsidR="008C3F08">
              <w:rPr>
                <w:rFonts w:ascii="Times New Roman" w:hAnsi="Times New Roman"/>
                <w:sz w:val="24"/>
                <w:szCs w:val="24"/>
              </w:rPr>
              <w:t xml:space="preserve"> and Standard 6, </w:t>
            </w:r>
            <w:r w:rsidR="00ED5817">
              <w:rPr>
                <w:rFonts w:ascii="Times New Roman" w:hAnsi="Times New Roman"/>
                <w:sz w:val="24"/>
                <w:szCs w:val="24"/>
              </w:rPr>
              <w:t xml:space="preserve">6.4 and </w:t>
            </w:r>
            <w:r w:rsidR="008C3F08">
              <w:rPr>
                <w:rFonts w:ascii="Times New Roman" w:hAnsi="Times New Roman"/>
                <w:sz w:val="24"/>
                <w:szCs w:val="24"/>
              </w:rPr>
              <w:t>6.5</w:t>
            </w:r>
          </w:p>
          <w:p w14:paraId="1A0544BA" w14:textId="12B0215F" w:rsidR="00E054C0" w:rsidRPr="00453F03" w:rsidRDefault="001E747F" w:rsidP="00453F03">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 xml:space="preserve"> NAEYC</w:t>
            </w:r>
            <w:r w:rsidR="00984A57" w:rsidRPr="00453F03">
              <w:rPr>
                <w:rFonts w:ascii="Times New Roman" w:hAnsi="Times New Roman"/>
                <w:spacing w:val="-3"/>
                <w:sz w:val="24"/>
                <w:szCs w:val="24"/>
              </w:rPr>
              <w:t xml:space="preserve">: </w:t>
            </w:r>
            <w:r w:rsidR="00C91B7B">
              <w:rPr>
                <w:rFonts w:ascii="Times New Roman" w:hAnsi="Times New Roman"/>
                <w:spacing w:val="-3"/>
                <w:sz w:val="24"/>
                <w:szCs w:val="24"/>
              </w:rPr>
              <w:t xml:space="preserve">1b, </w:t>
            </w:r>
            <w:r w:rsidR="001D7141">
              <w:rPr>
                <w:rFonts w:ascii="Times New Roman" w:hAnsi="Times New Roman"/>
                <w:spacing w:val="-3"/>
                <w:sz w:val="24"/>
                <w:szCs w:val="24"/>
              </w:rPr>
              <w:t xml:space="preserve">2b, </w:t>
            </w:r>
            <w:r w:rsidR="005745C6">
              <w:rPr>
                <w:rFonts w:ascii="Times New Roman" w:hAnsi="Times New Roman"/>
                <w:sz w:val="24"/>
                <w:szCs w:val="24"/>
              </w:rPr>
              <w:t>4a, 4b, 4c and 4d</w:t>
            </w:r>
            <w:r w:rsidR="000D4657">
              <w:rPr>
                <w:rFonts w:ascii="Times New Roman" w:hAnsi="Times New Roman"/>
                <w:spacing w:val="-3"/>
                <w:sz w:val="24"/>
                <w:szCs w:val="24"/>
              </w:rPr>
              <w:t>, and 6</w:t>
            </w:r>
            <w:r w:rsidR="005745C6">
              <w:rPr>
                <w:rFonts w:ascii="Times New Roman" w:hAnsi="Times New Roman"/>
                <w:spacing w:val="-3"/>
                <w:sz w:val="24"/>
                <w:szCs w:val="24"/>
              </w:rPr>
              <w:t>b</w:t>
            </w:r>
            <w:r w:rsidR="000D4657">
              <w:rPr>
                <w:rFonts w:ascii="Times New Roman" w:hAnsi="Times New Roman"/>
                <w:spacing w:val="-3"/>
                <w:sz w:val="24"/>
                <w:szCs w:val="24"/>
              </w:rPr>
              <w:t xml:space="preserve"> and 6e</w:t>
            </w:r>
          </w:p>
          <w:p w14:paraId="3E201704" w14:textId="6E4E7A6F" w:rsidR="005B09EE" w:rsidRPr="005B09EE" w:rsidRDefault="002378E0" w:rsidP="005B09EE">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z w:val="24"/>
                <w:szCs w:val="24"/>
              </w:rPr>
              <w:t>PS&amp;C</w:t>
            </w:r>
            <w:r w:rsidR="00984A57" w:rsidRPr="00453F03">
              <w:rPr>
                <w:rFonts w:ascii="Times New Roman" w:hAnsi="Times New Roman"/>
                <w:sz w:val="24"/>
                <w:szCs w:val="24"/>
              </w:rPr>
              <w:t>:</w:t>
            </w:r>
            <w:r w:rsidRPr="00453F03">
              <w:rPr>
                <w:rFonts w:ascii="Times New Roman" w:hAnsi="Times New Roman"/>
                <w:sz w:val="24"/>
                <w:szCs w:val="24"/>
              </w:rPr>
              <w:t xml:space="preserve"> 1</w:t>
            </w:r>
            <w:r w:rsidR="00C91B7B">
              <w:rPr>
                <w:rFonts w:ascii="Times New Roman" w:hAnsi="Times New Roman"/>
                <w:sz w:val="24"/>
                <w:szCs w:val="24"/>
              </w:rPr>
              <w:t>c</w:t>
            </w:r>
            <w:r w:rsidR="00984A57" w:rsidRPr="00453F03">
              <w:rPr>
                <w:rFonts w:ascii="Times New Roman" w:hAnsi="Times New Roman"/>
                <w:sz w:val="24"/>
                <w:szCs w:val="24"/>
              </w:rPr>
              <w:t xml:space="preserve">; </w:t>
            </w:r>
            <w:r w:rsidR="001D7141">
              <w:rPr>
                <w:rFonts w:ascii="Times New Roman" w:hAnsi="Times New Roman"/>
                <w:sz w:val="24"/>
                <w:szCs w:val="24"/>
              </w:rPr>
              <w:t xml:space="preserve">2b, </w:t>
            </w:r>
            <w:r w:rsidR="005745C6">
              <w:rPr>
                <w:rFonts w:ascii="Times New Roman" w:hAnsi="Times New Roman"/>
                <w:sz w:val="24"/>
                <w:szCs w:val="24"/>
              </w:rPr>
              <w:t xml:space="preserve">4a, 4b, and 4c, </w:t>
            </w:r>
            <w:r w:rsidR="000D4657">
              <w:rPr>
                <w:rFonts w:ascii="Times New Roman" w:hAnsi="Times New Roman"/>
                <w:sz w:val="24"/>
                <w:szCs w:val="24"/>
              </w:rPr>
              <w:t>6a</w:t>
            </w:r>
            <w:r w:rsidR="005745C6">
              <w:rPr>
                <w:rFonts w:ascii="Times New Roman" w:hAnsi="Times New Roman"/>
                <w:sz w:val="24"/>
                <w:szCs w:val="24"/>
              </w:rPr>
              <w:t xml:space="preserve">, </w:t>
            </w:r>
            <w:r w:rsidR="005B09EE">
              <w:rPr>
                <w:rFonts w:ascii="Times New Roman" w:hAnsi="Times New Roman"/>
                <w:sz w:val="24"/>
                <w:szCs w:val="24"/>
              </w:rPr>
              <w:t xml:space="preserve">and </w:t>
            </w:r>
            <w:r w:rsidR="005745C6">
              <w:rPr>
                <w:rFonts w:ascii="Times New Roman" w:hAnsi="Times New Roman"/>
                <w:sz w:val="24"/>
                <w:szCs w:val="24"/>
              </w:rPr>
              <w:t xml:space="preserve">6b </w:t>
            </w:r>
          </w:p>
          <w:p w14:paraId="7B4C1641" w14:textId="13FFC492" w:rsidR="0043314D" w:rsidRDefault="00C147BD" w:rsidP="0043314D">
            <w:pPr>
              <w:pStyle w:val="ListParagraph"/>
              <w:numPr>
                <w:ilvl w:val="0"/>
                <w:numId w:val="7"/>
              </w:numPr>
            </w:pPr>
            <w:r>
              <w:rPr>
                <w:rFonts w:ascii="Times New Roman" w:hAnsi="Times New Roman"/>
                <w:sz w:val="24"/>
                <w:szCs w:val="24"/>
              </w:rPr>
              <w:t xml:space="preserve">CKC’s: </w:t>
            </w:r>
            <w:r w:rsidR="002F5BB2">
              <w:rPr>
                <w:rFonts w:ascii="Times New Roman" w:hAnsi="Times New Roman"/>
                <w:sz w:val="24"/>
                <w:szCs w:val="24"/>
              </w:rPr>
              <w:t>All Domains</w:t>
            </w:r>
          </w:p>
          <w:p w14:paraId="5DC524F6" w14:textId="30FEA7D0" w:rsidR="00C147BD" w:rsidRPr="00C147BD" w:rsidRDefault="00C147BD" w:rsidP="0043314D">
            <w:pPr>
              <w:pStyle w:val="ListParagraph"/>
              <w:tabs>
                <w:tab w:val="left" w:pos="-720"/>
                <w:tab w:val="right" w:pos="6480"/>
              </w:tabs>
              <w:suppressAutoHyphens/>
              <w:rPr>
                <w:rFonts w:ascii="Times New Roman" w:hAnsi="Times New Roman"/>
                <w:spacing w:val="-3"/>
                <w:sz w:val="24"/>
                <w:szCs w:val="24"/>
              </w:rPr>
            </w:pPr>
          </w:p>
        </w:tc>
      </w:tr>
      <w:tr w:rsidR="00BE4B1E" w:rsidRPr="00B536C3" w14:paraId="1556E37D" w14:textId="77777777" w:rsidTr="00E831B9">
        <w:tc>
          <w:tcPr>
            <w:tcW w:w="7044" w:type="dxa"/>
          </w:tcPr>
          <w:p w14:paraId="651E7CC0" w14:textId="07EF624D" w:rsidR="00BE4B1E" w:rsidRPr="00B536C3" w:rsidRDefault="00615935" w:rsidP="002F127A">
            <w:pPr>
              <w:pStyle w:val="ListParagraph"/>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sidRPr="00B536C3">
              <w:rPr>
                <w:rFonts w:ascii="Times New Roman" w:hAnsi="Times New Roman"/>
                <w:sz w:val="24"/>
                <w:szCs w:val="24"/>
              </w:rPr>
              <w:t>Empowerment as a goal of Anti-Bias Education</w:t>
            </w:r>
          </w:p>
        </w:tc>
        <w:tc>
          <w:tcPr>
            <w:tcW w:w="7044" w:type="dxa"/>
          </w:tcPr>
          <w:p w14:paraId="3E4B6BC1" w14:textId="3FB530FC" w:rsidR="00897F7E" w:rsidRPr="00897F7E" w:rsidRDefault="00897F7E" w:rsidP="002F127A">
            <w:pPr>
              <w:pStyle w:val="ListParagraph"/>
              <w:numPr>
                <w:ilvl w:val="0"/>
                <w:numId w:val="9"/>
              </w:numPr>
              <w:rPr>
                <w:rFonts w:ascii="Times New Roman" w:hAnsi="Times New Roman"/>
                <w:sz w:val="24"/>
                <w:szCs w:val="24"/>
              </w:rPr>
            </w:pPr>
            <w:r w:rsidRPr="00897F7E">
              <w:rPr>
                <w:rFonts w:ascii="Times New Roman" w:hAnsi="Times New Roman"/>
                <w:sz w:val="24"/>
                <w:szCs w:val="24"/>
              </w:rPr>
              <w:t>OSEP</w:t>
            </w:r>
            <w:r>
              <w:rPr>
                <w:rFonts w:ascii="Times New Roman" w:hAnsi="Times New Roman"/>
                <w:sz w:val="24"/>
                <w:szCs w:val="24"/>
              </w:rPr>
              <w:t>: Intervention and Instruction, Working with Children and Families from Diverse Backgrounds and Supporting Social and Emotional Development</w:t>
            </w:r>
          </w:p>
          <w:p w14:paraId="108E6279" w14:textId="6C8A2434" w:rsidR="00116A8D" w:rsidRPr="00F8605A" w:rsidRDefault="00235DD1" w:rsidP="00F8605A">
            <w:pPr>
              <w:pStyle w:val="ListParagraph"/>
              <w:numPr>
                <w:ilvl w:val="0"/>
                <w:numId w:val="41"/>
              </w:numPr>
              <w:tabs>
                <w:tab w:val="left" w:pos="-720"/>
                <w:tab w:val="right" w:pos="6480"/>
              </w:tabs>
              <w:suppressAutoHyphens/>
              <w:rPr>
                <w:rFonts w:ascii="Times New Roman" w:hAnsi="Times New Roman"/>
                <w:spacing w:val="-3"/>
                <w:sz w:val="24"/>
                <w:szCs w:val="24"/>
              </w:rPr>
            </w:pPr>
            <w:r w:rsidRPr="00897F7E">
              <w:rPr>
                <w:rFonts w:ascii="Times New Roman" w:hAnsi="Times New Roman"/>
                <w:sz w:val="24"/>
                <w:szCs w:val="24"/>
              </w:rPr>
              <w:t xml:space="preserve">EI/ECSE </w:t>
            </w:r>
            <w:r w:rsidR="00116A8D">
              <w:rPr>
                <w:rFonts w:ascii="Times New Roman" w:hAnsi="Times New Roman"/>
                <w:sz w:val="24"/>
                <w:szCs w:val="24"/>
              </w:rPr>
              <w:t xml:space="preserve">Standard 1.4, </w:t>
            </w:r>
            <w:r w:rsidR="00104F86">
              <w:rPr>
                <w:rFonts w:ascii="Times New Roman" w:hAnsi="Times New Roman"/>
                <w:sz w:val="24"/>
                <w:szCs w:val="24"/>
              </w:rPr>
              <w:t xml:space="preserve">Standard 5, 5.1 and 5.2 and Standard 6, </w:t>
            </w:r>
            <w:r w:rsidR="00ED5817">
              <w:rPr>
                <w:rFonts w:ascii="Times New Roman" w:hAnsi="Times New Roman"/>
                <w:sz w:val="24"/>
                <w:szCs w:val="24"/>
              </w:rPr>
              <w:t xml:space="preserve">6.4 and </w:t>
            </w:r>
            <w:r w:rsidR="00104F86">
              <w:rPr>
                <w:rFonts w:ascii="Times New Roman" w:hAnsi="Times New Roman"/>
                <w:sz w:val="24"/>
                <w:szCs w:val="24"/>
              </w:rPr>
              <w:t>6.5</w:t>
            </w:r>
          </w:p>
          <w:p w14:paraId="7B81FC46" w14:textId="02AD6D98" w:rsidR="004A3C25" w:rsidRPr="00897F7E" w:rsidRDefault="00235DD1" w:rsidP="002F127A">
            <w:pPr>
              <w:pStyle w:val="ListParagraph"/>
              <w:numPr>
                <w:ilvl w:val="0"/>
                <w:numId w:val="9"/>
              </w:numPr>
              <w:rPr>
                <w:rFonts w:ascii="Times New Roman" w:hAnsi="Times New Roman"/>
                <w:sz w:val="24"/>
                <w:szCs w:val="24"/>
              </w:rPr>
            </w:pPr>
            <w:r w:rsidRPr="00897F7E">
              <w:rPr>
                <w:rFonts w:ascii="Times New Roman" w:hAnsi="Times New Roman"/>
                <w:sz w:val="24"/>
                <w:szCs w:val="24"/>
              </w:rPr>
              <w:t>NAEYC</w:t>
            </w:r>
            <w:r w:rsidR="00906FDD" w:rsidRPr="00897F7E">
              <w:rPr>
                <w:rFonts w:ascii="Times New Roman" w:hAnsi="Times New Roman"/>
                <w:sz w:val="24"/>
                <w:szCs w:val="24"/>
              </w:rPr>
              <w:t xml:space="preserve">: </w:t>
            </w:r>
            <w:r w:rsidRPr="00897F7E">
              <w:rPr>
                <w:rFonts w:ascii="Times New Roman" w:hAnsi="Times New Roman"/>
                <w:sz w:val="24"/>
                <w:szCs w:val="24"/>
              </w:rPr>
              <w:t>1b</w:t>
            </w:r>
            <w:r w:rsidR="001D7141">
              <w:rPr>
                <w:rFonts w:ascii="Times New Roman" w:hAnsi="Times New Roman"/>
                <w:sz w:val="24"/>
                <w:szCs w:val="24"/>
              </w:rPr>
              <w:t>, 2b</w:t>
            </w:r>
            <w:r w:rsidR="005745C6">
              <w:rPr>
                <w:rFonts w:ascii="Times New Roman" w:hAnsi="Times New Roman"/>
                <w:sz w:val="24"/>
                <w:szCs w:val="24"/>
              </w:rPr>
              <w:t xml:space="preserve">, 4a, 4b, 4c and 4d, </w:t>
            </w:r>
            <w:r w:rsidR="00C73341">
              <w:rPr>
                <w:rFonts w:ascii="Times New Roman" w:hAnsi="Times New Roman"/>
                <w:spacing w:val="-3"/>
                <w:sz w:val="24"/>
                <w:szCs w:val="24"/>
              </w:rPr>
              <w:t>6b and 6e</w:t>
            </w:r>
          </w:p>
          <w:p w14:paraId="17689C0A" w14:textId="11CE0261" w:rsidR="00897F7E" w:rsidRDefault="00963D6F" w:rsidP="00897F7E">
            <w:pPr>
              <w:pStyle w:val="ListParagraph"/>
              <w:numPr>
                <w:ilvl w:val="0"/>
                <w:numId w:val="9"/>
              </w:numPr>
              <w:rPr>
                <w:rFonts w:ascii="Times New Roman" w:hAnsi="Times New Roman"/>
                <w:sz w:val="24"/>
                <w:szCs w:val="24"/>
              </w:rPr>
            </w:pPr>
            <w:r w:rsidRPr="00897F7E">
              <w:rPr>
                <w:rFonts w:ascii="Times New Roman" w:hAnsi="Times New Roman"/>
                <w:sz w:val="24"/>
                <w:szCs w:val="24"/>
              </w:rPr>
              <w:lastRenderedPageBreak/>
              <w:t>PS&amp;C</w:t>
            </w:r>
            <w:r w:rsidR="00906FDD" w:rsidRPr="00897F7E">
              <w:rPr>
                <w:rFonts w:ascii="Times New Roman" w:hAnsi="Times New Roman"/>
                <w:sz w:val="24"/>
                <w:szCs w:val="24"/>
              </w:rPr>
              <w:t xml:space="preserve">: </w:t>
            </w:r>
            <w:r w:rsidRPr="00897F7E">
              <w:rPr>
                <w:rFonts w:ascii="Times New Roman" w:hAnsi="Times New Roman"/>
                <w:sz w:val="24"/>
                <w:szCs w:val="24"/>
              </w:rPr>
              <w:t>1</w:t>
            </w:r>
            <w:r w:rsidR="001D7141">
              <w:rPr>
                <w:rFonts w:ascii="Times New Roman" w:hAnsi="Times New Roman"/>
                <w:sz w:val="24"/>
                <w:szCs w:val="24"/>
              </w:rPr>
              <w:t>c, 2b</w:t>
            </w:r>
            <w:r w:rsidR="005745C6">
              <w:rPr>
                <w:rFonts w:ascii="Times New Roman" w:hAnsi="Times New Roman"/>
                <w:sz w:val="24"/>
                <w:szCs w:val="24"/>
              </w:rPr>
              <w:t>, 4a, 4b, and 4c</w:t>
            </w:r>
            <w:r w:rsidR="00C73341">
              <w:rPr>
                <w:rFonts w:ascii="Times New Roman" w:hAnsi="Times New Roman"/>
                <w:sz w:val="24"/>
                <w:szCs w:val="24"/>
              </w:rPr>
              <w:t>, 6a, and 6b</w:t>
            </w:r>
          </w:p>
          <w:p w14:paraId="5DA4C643" w14:textId="3027BAD1" w:rsidR="00BE4B1E" w:rsidRPr="0043314D" w:rsidRDefault="00235DD1" w:rsidP="0043314D">
            <w:pPr>
              <w:pStyle w:val="ListParagraph"/>
              <w:numPr>
                <w:ilvl w:val="0"/>
                <w:numId w:val="7"/>
              </w:numPr>
            </w:pPr>
            <w:r w:rsidRPr="00C73341">
              <w:rPr>
                <w:sz w:val="24"/>
                <w:szCs w:val="24"/>
              </w:rPr>
              <w:t>CKC’s</w:t>
            </w:r>
            <w:r w:rsidR="00906FDD" w:rsidRPr="00C73341">
              <w:rPr>
                <w:sz w:val="24"/>
                <w:szCs w:val="24"/>
              </w:rPr>
              <w:t>:</w:t>
            </w:r>
            <w:r w:rsidR="00906FDD" w:rsidRPr="00897F7E">
              <w:t xml:space="preserve"> </w:t>
            </w:r>
            <w:r w:rsidR="002F5BB2">
              <w:rPr>
                <w:rFonts w:ascii="Times New Roman" w:hAnsi="Times New Roman"/>
                <w:sz w:val="24"/>
                <w:szCs w:val="24"/>
              </w:rPr>
              <w:t>All Domains</w:t>
            </w:r>
          </w:p>
        </w:tc>
      </w:tr>
      <w:tr w:rsidR="00BE4B1E" w:rsidRPr="00B536C3" w14:paraId="72D9A556" w14:textId="77777777" w:rsidTr="00E831B9">
        <w:tc>
          <w:tcPr>
            <w:tcW w:w="7044" w:type="dxa"/>
          </w:tcPr>
          <w:p w14:paraId="41620282" w14:textId="36E76804" w:rsidR="00BE4B1E" w:rsidRPr="00B536C3" w:rsidRDefault="00477FCB" w:rsidP="00477FCB">
            <w:pPr>
              <w:pStyle w:val="ListParagraph"/>
              <w:numPr>
                <w:ilvl w:val="0"/>
                <w:numId w:val="1"/>
              </w:numPr>
              <w:spacing w:before="100" w:line="240" w:lineRule="auto"/>
              <w:rPr>
                <w:rFonts w:ascii="Times New Roman" w:hAnsi="Times New Roman"/>
                <w:sz w:val="24"/>
                <w:szCs w:val="24"/>
              </w:rPr>
            </w:pPr>
            <w:r w:rsidRPr="00B536C3">
              <w:rPr>
                <w:rFonts w:ascii="Times New Roman" w:hAnsi="Times New Roman"/>
                <w:sz w:val="24"/>
                <w:szCs w:val="24"/>
              </w:rPr>
              <w:lastRenderedPageBreak/>
              <w:t>The Developmental Journey of an Anti-Bias Teacher</w:t>
            </w:r>
          </w:p>
        </w:tc>
        <w:tc>
          <w:tcPr>
            <w:tcW w:w="7044" w:type="dxa"/>
          </w:tcPr>
          <w:p w14:paraId="3117BF16" w14:textId="596DCDF7" w:rsidR="004A3C25" w:rsidRPr="0070756C" w:rsidRDefault="00235DD1" w:rsidP="002F127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OSEP</w:t>
            </w:r>
            <w:r w:rsidR="00906FDD" w:rsidRPr="0070756C">
              <w:rPr>
                <w:rFonts w:ascii="Times New Roman" w:hAnsi="Times New Roman"/>
                <w:sz w:val="24"/>
                <w:szCs w:val="24"/>
              </w:rPr>
              <w:t xml:space="preserve">: </w:t>
            </w:r>
            <w:r w:rsidRPr="0070756C">
              <w:rPr>
                <w:rFonts w:ascii="Times New Roman" w:hAnsi="Times New Roman"/>
                <w:sz w:val="24"/>
                <w:szCs w:val="24"/>
              </w:rPr>
              <w:t>Working with Children and Families from Diverse Backgrounds</w:t>
            </w:r>
          </w:p>
          <w:p w14:paraId="0F459079" w14:textId="74A16A74" w:rsidR="004A3C25" w:rsidRPr="0070756C" w:rsidRDefault="00AD4FB7" w:rsidP="002F127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EI/ECSE</w:t>
            </w:r>
            <w:r w:rsidR="00906FDD" w:rsidRPr="0070756C">
              <w:rPr>
                <w:rFonts w:ascii="Times New Roman" w:hAnsi="Times New Roman"/>
                <w:sz w:val="24"/>
                <w:szCs w:val="24"/>
              </w:rPr>
              <w:t xml:space="preserve">: </w:t>
            </w:r>
            <w:r w:rsidR="004378E6">
              <w:rPr>
                <w:rFonts w:ascii="Times New Roman" w:hAnsi="Times New Roman"/>
                <w:sz w:val="24"/>
                <w:szCs w:val="24"/>
              </w:rPr>
              <w:t xml:space="preserve">1.2.and 1.4, </w:t>
            </w:r>
            <w:r w:rsidR="004D394A">
              <w:rPr>
                <w:rFonts w:ascii="Times New Roman" w:hAnsi="Times New Roman"/>
                <w:sz w:val="24"/>
                <w:szCs w:val="24"/>
              </w:rPr>
              <w:t>2.1, 2.2 and 2.3, 3.2, 4.1</w:t>
            </w:r>
            <w:r w:rsidR="003373CC">
              <w:rPr>
                <w:rFonts w:ascii="Times New Roman" w:hAnsi="Times New Roman"/>
                <w:sz w:val="24"/>
                <w:szCs w:val="24"/>
              </w:rPr>
              <w:t xml:space="preserve"> and </w:t>
            </w:r>
            <w:r w:rsidR="004D394A">
              <w:rPr>
                <w:rFonts w:ascii="Times New Roman" w:hAnsi="Times New Roman"/>
                <w:sz w:val="24"/>
                <w:szCs w:val="24"/>
              </w:rPr>
              <w:t xml:space="preserve">4.3, 5.1 and 5.2, </w:t>
            </w:r>
            <w:r w:rsidR="003373CC">
              <w:rPr>
                <w:rFonts w:ascii="Times New Roman" w:hAnsi="Times New Roman"/>
                <w:sz w:val="24"/>
                <w:szCs w:val="24"/>
              </w:rPr>
              <w:t>6.1 through 6.7, 7.2</w:t>
            </w:r>
            <w:r w:rsidR="004E1F8C">
              <w:rPr>
                <w:rFonts w:ascii="Times New Roman" w:hAnsi="Times New Roman"/>
                <w:sz w:val="24"/>
                <w:szCs w:val="24"/>
              </w:rPr>
              <w:t xml:space="preserve">, 7.3 and </w:t>
            </w:r>
            <w:r w:rsidR="003373CC">
              <w:rPr>
                <w:rFonts w:ascii="Times New Roman" w:hAnsi="Times New Roman"/>
                <w:sz w:val="24"/>
                <w:szCs w:val="24"/>
              </w:rPr>
              <w:t>7.</w:t>
            </w:r>
            <w:r w:rsidR="004E1F8C">
              <w:rPr>
                <w:rFonts w:ascii="Times New Roman" w:hAnsi="Times New Roman"/>
                <w:sz w:val="24"/>
                <w:szCs w:val="24"/>
              </w:rPr>
              <w:t>4, Standard 8</w:t>
            </w:r>
          </w:p>
          <w:p w14:paraId="6F735B19" w14:textId="2D652C88" w:rsidR="004A3C25" w:rsidRPr="0070756C" w:rsidRDefault="00B01C4E" w:rsidP="002F127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pacing w:val="-3"/>
                <w:sz w:val="24"/>
                <w:szCs w:val="24"/>
              </w:rPr>
              <w:t>NAEYC</w:t>
            </w:r>
            <w:r w:rsidR="00906FDD" w:rsidRPr="0070756C">
              <w:rPr>
                <w:rFonts w:ascii="Times New Roman" w:hAnsi="Times New Roman"/>
                <w:spacing w:val="-3"/>
                <w:sz w:val="24"/>
                <w:szCs w:val="24"/>
              </w:rPr>
              <w:t xml:space="preserve">: </w:t>
            </w:r>
            <w:r w:rsidR="009260F6">
              <w:rPr>
                <w:rFonts w:ascii="Times New Roman" w:hAnsi="Times New Roman"/>
                <w:spacing w:val="-3"/>
                <w:sz w:val="24"/>
                <w:szCs w:val="24"/>
              </w:rPr>
              <w:t>1a through 1c,</w:t>
            </w:r>
            <w:r w:rsidRPr="0070756C">
              <w:rPr>
                <w:rFonts w:ascii="Times New Roman" w:hAnsi="Times New Roman"/>
                <w:spacing w:val="-3"/>
                <w:sz w:val="24"/>
                <w:szCs w:val="24"/>
              </w:rPr>
              <w:t xml:space="preserve"> 2a</w:t>
            </w:r>
            <w:r w:rsidR="009260F6">
              <w:rPr>
                <w:rFonts w:ascii="Times New Roman" w:hAnsi="Times New Roman"/>
                <w:spacing w:val="-3"/>
                <w:sz w:val="24"/>
                <w:szCs w:val="24"/>
              </w:rPr>
              <w:t xml:space="preserve"> through 2c, </w:t>
            </w:r>
            <w:r w:rsidR="00721EB2">
              <w:rPr>
                <w:rFonts w:ascii="Times New Roman" w:hAnsi="Times New Roman"/>
                <w:spacing w:val="-3"/>
                <w:sz w:val="24"/>
                <w:szCs w:val="24"/>
              </w:rPr>
              <w:t>3a through 3d, 4a through 4d, 6a through 6e</w:t>
            </w:r>
          </w:p>
          <w:p w14:paraId="53E86FCA" w14:textId="717CECD0" w:rsidR="0070756C" w:rsidRPr="000061C4" w:rsidRDefault="00963D6F" w:rsidP="0070756C">
            <w:pPr>
              <w:pStyle w:val="ListParagraph"/>
              <w:numPr>
                <w:ilvl w:val="0"/>
                <w:numId w:val="10"/>
              </w:numPr>
              <w:tabs>
                <w:tab w:val="left" w:pos="-720"/>
                <w:tab w:val="right" w:pos="6480"/>
              </w:tabs>
              <w:suppressAutoHyphens/>
              <w:rPr>
                <w:rFonts w:ascii="Times New Roman" w:hAnsi="Times New Roman"/>
                <w:spacing w:val="-3"/>
                <w:sz w:val="24"/>
                <w:szCs w:val="24"/>
              </w:rPr>
            </w:pPr>
            <w:r w:rsidRPr="000061C4">
              <w:rPr>
                <w:rFonts w:ascii="Times New Roman" w:hAnsi="Times New Roman"/>
                <w:sz w:val="24"/>
                <w:szCs w:val="24"/>
              </w:rPr>
              <w:t>PS&amp;C</w:t>
            </w:r>
            <w:r w:rsidR="00906FDD" w:rsidRPr="000061C4">
              <w:rPr>
                <w:rFonts w:ascii="Times New Roman" w:hAnsi="Times New Roman"/>
                <w:sz w:val="24"/>
                <w:szCs w:val="24"/>
              </w:rPr>
              <w:t xml:space="preserve">: </w:t>
            </w:r>
            <w:r w:rsidR="009260F6" w:rsidRPr="000061C4">
              <w:rPr>
                <w:rFonts w:ascii="Times New Roman" w:hAnsi="Times New Roman"/>
                <w:sz w:val="24"/>
                <w:szCs w:val="24"/>
              </w:rPr>
              <w:t xml:space="preserve">1a through 1d, </w:t>
            </w:r>
            <w:r w:rsidR="008D237A" w:rsidRPr="000061C4">
              <w:rPr>
                <w:rFonts w:ascii="Times New Roman" w:hAnsi="Times New Roman"/>
                <w:spacing w:val="-3"/>
                <w:sz w:val="24"/>
                <w:szCs w:val="24"/>
              </w:rPr>
              <w:t>2</w:t>
            </w:r>
            <w:r w:rsidR="009260F6" w:rsidRPr="000061C4">
              <w:rPr>
                <w:rFonts w:ascii="Times New Roman" w:hAnsi="Times New Roman"/>
                <w:spacing w:val="-3"/>
                <w:sz w:val="24"/>
                <w:szCs w:val="24"/>
              </w:rPr>
              <w:t>a through</w:t>
            </w:r>
            <w:r w:rsidR="00906FDD" w:rsidRPr="000061C4">
              <w:rPr>
                <w:rFonts w:ascii="Times New Roman" w:hAnsi="Times New Roman"/>
                <w:spacing w:val="-3"/>
                <w:sz w:val="24"/>
                <w:szCs w:val="24"/>
              </w:rPr>
              <w:t xml:space="preserve"> </w:t>
            </w:r>
            <w:r w:rsidR="008D237A" w:rsidRPr="000061C4">
              <w:rPr>
                <w:rFonts w:ascii="Times New Roman" w:hAnsi="Times New Roman"/>
                <w:spacing w:val="-3"/>
                <w:sz w:val="24"/>
                <w:szCs w:val="24"/>
              </w:rPr>
              <w:t>2c</w:t>
            </w:r>
            <w:r w:rsidR="00721EB2" w:rsidRPr="000061C4">
              <w:rPr>
                <w:rFonts w:ascii="Times New Roman" w:hAnsi="Times New Roman"/>
                <w:spacing w:val="-3"/>
                <w:sz w:val="24"/>
                <w:szCs w:val="24"/>
              </w:rPr>
              <w:t>, 3a through 3d, 44a through 4c, 6a through 6e</w:t>
            </w:r>
          </w:p>
          <w:p w14:paraId="680715BB" w14:textId="21B1031C" w:rsidR="000B6E2F" w:rsidRPr="000B6E2F" w:rsidRDefault="00B01C4E" w:rsidP="000B6E2F">
            <w:pPr>
              <w:pStyle w:val="ListParagraph"/>
              <w:numPr>
                <w:ilvl w:val="0"/>
                <w:numId w:val="10"/>
              </w:numPr>
              <w:tabs>
                <w:tab w:val="left" w:pos="-720"/>
                <w:tab w:val="right" w:pos="6480"/>
              </w:tabs>
              <w:suppressAutoHyphens/>
              <w:rPr>
                <w:rFonts w:ascii="Times New Roman" w:hAnsi="Times New Roman"/>
                <w:spacing w:val="-3"/>
                <w:sz w:val="24"/>
                <w:szCs w:val="24"/>
              </w:rPr>
            </w:pPr>
            <w:r w:rsidRPr="000061C4">
              <w:rPr>
                <w:rFonts w:ascii="Times New Roman" w:hAnsi="Times New Roman"/>
                <w:spacing w:val="-3"/>
                <w:sz w:val="24"/>
                <w:szCs w:val="24"/>
              </w:rPr>
              <w:t>CKC’s</w:t>
            </w:r>
            <w:r w:rsidR="00906FDD" w:rsidRPr="000061C4">
              <w:rPr>
                <w:rFonts w:ascii="Times New Roman" w:hAnsi="Times New Roman"/>
                <w:spacing w:val="-3"/>
                <w:sz w:val="24"/>
                <w:szCs w:val="24"/>
              </w:rPr>
              <w:t>:</w:t>
            </w:r>
            <w:r w:rsidR="00E831B9" w:rsidRPr="000061C4">
              <w:rPr>
                <w:rFonts w:ascii="Times New Roman" w:hAnsi="Times New Roman"/>
                <w:spacing w:val="-3"/>
                <w:sz w:val="24"/>
                <w:szCs w:val="24"/>
              </w:rPr>
              <w:t xml:space="preserve"> </w:t>
            </w:r>
            <w:r w:rsidR="00433131">
              <w:rPr>
                <w:rFonts w:ascii="Times New Roman" w:hAnsi="Times New Roman"/>
                <w:spacing w:val="-3"/>
                <w:sz w:val="24"/>
                <w:szCs w:val="24"/>
              </w:rPr>
              <w:t>All Domains</w:t>
            </w:r>
            <w:r w:rsidR="000B6E2F">
              <w:rPr>
                <w:spacing w:val="-3"/>
              </w:rPr>
              <w:t xml:space="preserve"> </w:t>
            </w:r>
          </w:p>
        </w:tc>
      </w:tr>
      <w:tr w:rsidR="00BE4B1E" w:rsidRPr="00B536C3" w14:paraId="35B81229" w14:textId="77777777" w:rsidTr="00E831B9">
        <w:tc>
          <w:tcPr>
            <w:tcW w:w="7044" w:type="dxa"/>
          </w:tcPr>
          <w:p w14:paraId="4A34AAF7" w14:textId="495C50E3" w:rsidR="00AA711A" w:rsidRPr="00B536C3" w:rsidRDefault="00AA711A" w:rsidP="00AA711A">
            <w:pPr>
              <w:pStyle w:val="ListParagraph"/>
              <w:numPr>
                <w:ilvl w:val="0"/>
                <w:numId w:val="27"/>
              </w:numPr>
              <w:spacing w:before="100"/>
              <w:rPr>
                <w:rFonts w:ascii="Times New Roman" w:hAnsi="Times New Roman"/>
                <w:sz w:val="24"/>
                <w:szCs w:val="24"/>
              </w:rPr>
            </w:pPr>
            <w:r w:rsidRPr="00B536C3">
              <w:rPr>
                <w:rFonts w:ascii="Times New Roman" w:hAnsi="Times New Roman"/>
                <w:sz w:val="24"/>
                <w:szCs w:val="24"/>
              </w:rPr>
              <w:t>Anti-Bias Learning Community</w:t>
            </w:r>
          </w:p>
          <w:p w14:paraId="22A8BE7E" w14:textId="1E165ECD" w:rsidR="00BE4B1E" w:rsidRPr="00B536C3" w:rsidRDefault="00BE4B1E" w:rsidP="00AA711A">
            <w:pPr>
              <w:pStyle w:val="ListParagraph"/>
              <w:spacing w:before="100" w:line="240" w:lineRule="auto"/>
              <w:rPr>
                <w:rFonts w:ascii="Times New Roman" w:hAnsi="Times New Roman"/>
                <w:sz w:val="24"/>
                <w:szCs w:val="24"/>
              </w:rPr>
            </w:pPr>
          </w:p>
        </w:tc>
        <w:tc>
          <w:tcPr>
            <w:tcW w:w="7044" w:type="dxa"/>
          </w:tcPr>
          <w:p w14:paraId="362524BA" w14:textId="77777777" w:rsidR="0069490C" w:rsidRDefault="0069490C" w:rsidP="0069490C">
            <w:pPr>
              <w:numPr>
                <w:ilvl w:val="0"/>
                <w:numId w:val="11"/>
              </w:numPr>
              <w:spacing w:before="100" w:beforeAutospacing="1" w:after="100" w:afterAutospacing="1"/>
            </w:pPr>
            <w:r>
              <w:rPr>
                <w:spacing w:val="-3"/>
              </w:rPr>
              <w:t>OSEP: Working with Children and Families from Diverse Backgrounds; Engaging and Communicating with Families, Collaborating</w:t>
            </w:r>
            <w:r>
              <w:t> </w:t>
            </w:r>
          </w:p>
          <w:p w14:paraId="49FEBBCE" w14:textId="77777777" w:rsidR="0069490C" w:rsidRDefault="0069490C" w:rsidP="0069490C">
            <w:pPr>
              <w:numPr>
                <w:ilvl w:val="0"/>
                <w:numId w:val="11"/>
              </w:numPr>
              <w:spacing w:before="100" w:beforeAutospacing="1" w:after="100" w:afterAutospacing="1"/>
            </w:pPr>
            <w:r>
              <w:rPr>
                <w:spacing w:val="-3"/>
              </w:rPr>
              <w:t>EI/ECSE: 2.1, 2.3, 3.1, 3.2, 3.3; 4.4, 5.1, 6.1, 6.2, 7.1</w:t>
            </w:r>
            <w:r>
              <w:rPr>
                <w:rStyle w:val="apple-converted-space"/>
                <w:spacing w:val="-3"/>
              </w:rPr>
              <w:t> </w:t>
            </w:r>
            <w:r>
              <w:t> </w:t>
            </w:r>
          </w:p>
          <w:p w14:paraId="4C779C36" w14:textId="77777777" w:rsidR="0069490C" w:rsidRDefault="0069490C" w:rsidP="0069490C">
            <w:pPr>
              <w:numPr>
                <w:ilvl w:val="0"/>
                <w:numId w:val="11"/>
              </w:numPr>
              <w:spacing w:before="100" w:beforeAutospacing="1" w:after="100" w:afterAutospacing="1"/>
            </w:pPr>
            <w:r>
              <w:rPr>
                <w:spacing w:val="-3"/>
              </w:rPr>
              <w:t>NAEYC: 2.b, 3.d., 6.c.</w:t>
            </w:r>
            <w:r>
              <w:t> </w:t>
            </w:r>
          </w:p>
          <w:p w14:paraId="23B09D4F" w14:textId="77777777" w:rsidR="0069490C" w:rsidRDefault="0069490C" w:rsidP="0069490C">
            <w:pPr>
              <w:numPr>
                <w:ilvl w:val="0"/>
                <w:numId w:val="11"/>
              </w:numPr>
              <w:spacing w:before="100" w:beforeAutospacing="1" w:after="100" w:afterAutospacing="1"/>
            </w:pPr>
            <w:r>
              <w:t>PS&amp;C:</w:t>
            </w:r>
            <w:r>
              <w:rPr>
                <w:rStyle w:val="apple-converted-space"/>
              </w:rPr>
              <w:t> </w:t>
            </w:r>
            <w:r>
              <w:rPr>
                <w:spacing w:val="-3"/>
              </w:rPr>
              <w:t>2.b, 3.d, 6.d.</w:t>
            </w:r>
            <w:r>
              <w:t> </w:t>
            </w:r>
          </w:p>
          <w:p w14:paraId="3EA0B121" w14:textId="15ADD521" w:rsidR="00BE4B1E" w:rsidRPr="0069490C" w:rsidRDefault="0069490C" w:rsidP="0069490C">
            <w:pPr>
              <w:numPr>
                <w:ilvl w:val="0"/>
                <w:numId w:val="11"/>
              </w:numPr>
              <w:spacing w:before="100" w:beforeAutospacing="1" w:after="100" w:afterAutospacing="1"/>
            </w:pPr>
            <w:r>
              <w:rPr>
                <w:spacing w:val="-3"/>
              </w:rPr>
              <w:t>CKC’s: 1.A.1</w:t>
            </w:r>
            <w:r w:rsidR="00C53516">
              <w:rPr>
                <w:spacing w:val="-3"/>
              </w:rPr>
              <w:t xml:space="preserve">, </w:t>
            </w:r>
            <w:r>
              <w:rPr>
                <w:spacing w:val="-3"/>
              </w:rPr>
              <w:t>1.B.3</w:t>
            </w:r>
            <w:r w:rsidR="00C53516">
              <w:rPr>
                <w:spacing w:val="-3"/>
              </w:rPr>
              <w:t xml:space="preserve">, </w:t>
            </w:r>
            <w:r>
              <w:rPr>
                <w:spacing w:val="-3"/>
              </w:rPr>
              <w:t>2.A.1.</w:t>
            </w:r>
            <w:r w:rsidR="00C53516">
              <w:rPr>
                <w:spacing w:val="-3"/>
              </w:rPr>
              <w:t xml:space="preserve"> </w:t>
            </w:r>
            <w:r>
              <w:rPr>
                <w:spacing w:val="-3"/>
              </w:rPr>
              <w:t>2.B.</w:t>
            </w:r>
            <w:r w:rsidR="00C53516">
              <w:rPr>
                <w:spacing w:val="-3"/>
              </w:rPr>
              <w:t>3, 3.A.1,</w:t>
            </w:r>
            <w:r w:rsidRPr="00C53516">
              <w:rPr>
                <w:spacing w:val="-3"/>
              </w:rPr>
              <w:t xml:space="preserve"> 3</w:t>
            </w:r>
            <w:r>
              <w:rPr>
                <w:spacing w:val="-3"/>
              </w:rPr>
              <w:t>.A.2, 3.B.4, 4.A.2</w:t>
            </w:r>
            <w:r w:rsidR="00C53516">
              <w:rPr>
                <w:spacing w:val="-3"/>
              </w:rPr>
              <w:t xml:space="preserve">, </w:t>
            </w:r>
            <w:r>
              <w:rPr>
                <w:spacing w:val="-3"/>
              </w:rPr>
              <w:t>4.B.1</w:t>
            </w:r>
            <w:r w:rsidR="00C53516">
              <w:rPr>
                <w:spacing w:val="-3"/>
              </w:rPr>
              <w:t xml:space="preserve">, </w:t>
            </w:r>
            <w:r>
              <w:rPr>
                <w:spacing w:val="-3"/>
              </w:rPr>
              <w:t>4.B.2</w:t>
            </w:r>
            <w:r w:rsidR="00C53516">
              <w:rPr>
                <w:spacing w:val="-3"/>
              </w:rPr>
              <w:t xml:space="preserve">, </w:t>
            </w:r>
            <w:r>
              <w:rPr>
                <w:spacing w:val="-3"/>
              </w:rPr>
              <w:t>5.A.1</w:t>
            </w:r>
            <w:r w:rsidR="00C53516">
              <w:rPr>
                <w:spacing w:val="-3"/>
              </w:rPr>
              <w:t xml:space="preserve">, </w:t>
            </w:r>
            <w:r>
              <w:rPr>
                <w:spacing w:val="-3"/>
              </w:rPr>
              <w:t>5.A.2</w:t>
            </w:r>
            <w:r w:rsidR="00C53516">
              <w:rPr>
                <w:spacing w:val="-3"/>
              </w:rPr>
              <w:t xml:space="preserve">, </w:t>
            </w:r>
            <w:r>
              <w:rPr>
                <w:spacing w:val="-3"/>
              </w:rPr>
              <w:t>5.B.2</w:t>
            </w:r>
            <w:r w:rsidR="00C53516">
              <w:rPr>
                <w:spacing w:val="-3"/>
              </w:rPr>
              <w:t xml:space="preserve">, </w:t>
            </w:r>
            <w:r>
              <w:rPr>
                <w:spacing w:val="-3"/>
              </w:rPr>
              <w:t>6.A.3</w:t>
            </w:r>
            <w:r w:rsidR="00C53516">
              <w:rPr>
                <w:spacing w:val="-3"/>
              </w:rPr>
              <w:t xml:space="preserve">, </w:t>
            </w:r>
            <w:r>
              <w:rPr>
                <w:spacing w:val="-3"/>
              </w:rPr>
              <w:t>7.A.1</w:t>
            </w:r>
            <w:r w:rsidR="009D2F64">
              <w:rPr>
                <w:spacing w:val="-3"/>
              </w:rPr>
              <w:t xml:space="preserve">, </w:t>
            </w:r>
            <w:r>
              <w:rPr>
                <w:spacing w:val="-3"/>
              </w:rPr>
              <w:t>7.A.2.</w:t>
            </w:r>
            <w:r w:rsidR="009D2F64">
              <w:rPr>
                <w:spacing w:val="-3"/>
              </w:rPr>
              <w:t xml:space="preserve"> </w:t>
            </w:r>
            <w:r>
              <w:rPr>
                <w:spacing w:val="-3"/>
              </w:rPr>
              <w:t>7.B.1</w:t>
            </w:r>
          </w:p>
        </w:tc>
      </w:tr>
      <w:tr w:rsidR="00AA711A" w:rsidRPr="00B536C3" w14:paraId="1E53695A" w14:textId="77777777" w:rsidTr="0069490C">
        <w:trPr>
          <w:trHeight w:val="658"/>
        </w:trPr>
        <w:tc>
          <w:tcPr>
            <w:tcW w:w="7044" w:type="dxa"/>
          </w:tcPr>
          <w:p w14:paraId="32B7D8F8" w14:textId="5158D40B" w:rsidR="00AA711A" w:rsidRPr="00B536C3" w:rsidRDefault="003843FD" w:rsidP="00AA711A">
            <w:pPr>
              <w:pStyle w:val="ListParagraph"/>
              <w:numPr>
                <w:ilvl w:val="0"/>
                <w:numId w:val="27"/>
              </w:numPr>
              <w:spacing w:before="100"/>
              <w:rPr>
                <w:rFonts w:ascii="Times New Roman" w:hAnsi="Times New Roman"/>
                <w:sz w:val="24"/>
                <w:szCs w:val="24"/>
              </w:rPr>
            </w:pPr>
            <w:r w:rsidRPr="00B536C3">
              <w:rPr>
                <w:rFonts w:ascii="Times New Roman" w:hAnsi="Times New Roman"/>
                <w:sz w:val="24"/>
                <w:szCs w:val="24"/>
              </w:rPr>
              <w:t xml:space="preserve">Anti-Bias Curriculum </w:t>
            </w:r>
          </w:p>
        </w:tc>
        <w:tc>
          <w:tcPr>
            <w:tcW w:w="7044" w:type="dxa"/>
          </w:tcPr>
          <w:p w14:paraId="7FE6D35A" w14:textId="77777777" w:rsidR="00AA711A" w:rsidRPr="0069490C" w:rsidRDefault="0069490C" w:rsidP="0069490C">
            <w:pPr>
              <w:pStyle w:val="ListParagraph"/>
              <w:numPr>
                <w:ilvl w:val="0"/>
                <w:numId w:val="43"/>
              </w:numPr>
              <w:rPr>
                <w:spacing w:val="-3"/>
                <w:sz w:val="24"/>
                <w:szCs w:val="24"/>
              </w:rPr>
            </w:pPr>
            <w:r w:rsidRPr="0069490C">
              <w:rPr>
                <w:spacing w:val="-3"/>
                <w:sz w:val="24"/>
                <w:szCs w:val="24"/>
              </w:rPr>
              <w:t>OSEP: Intervention and Instruction, Literacy and STEM, Social and Emotional Development</w:t>
            </w:r>
          </w:p>
          <w:p w14:paraId="67E559B2" w14:textId="4642A19F" w:rsidR="0069490C" w:rsidRPr="00630776" w:rsidRDefault="0069490C" w:rsidP="0069490C">
            <w:pPr>
              <w:pStyle w:val="ListParagraph"/>
              <w:numPr>
                <w:ilvl w:val="0"/>
                <w:numId w:val="43"/>
              </w:numPr>
              <w:rPr>
                <w:rFonts w:ascii="Times New Roman" w:hAnsi="Times New Roman"/>
                <w:spacing w:val="-3"/>
                <w:sz w:val="24"/>
                <w:szCs w:val="24"/>
              </w:rPr>
            </w:pPr>
            <w:r w:rsidRPr="0069490C">
              <w:rPr>
                <w:spacing w:val="-3"/>
                <w:sz w:val="24"/>
                <w:szCs w:val="24"/>
              </w:rPr>
              <w:t>EI ECSE:</w:t>
            </w:r>
            <w:r>
              <w:rPr>
                <w:spacing w:val="-3"/>
                <w:sz w:val="24"/>
                <w:szCs w:val="24"/>
              </w:rPr>
              <w:t xml:space="preserve"> 1.1, 1.2</w:t>
            </w:r>
            <w:r w:rsidR="00200D0B">
              <w:rPr>
                <w:spacing w:val="-3"/>
                <w:sz w:val="24"/>
                <w:szCs w:val="24"/>
              </w:rPr>
              <w:t>,1.3,</w:t>
            </w:r>
            <w:r w:rsidR="00C53516">
              <w:rPr>
                <w:spacing w:val="-3"/>
                <w:sz w:val="24"/>
                <w:szCs w:val="24"/>
              </w:rPr>
              <w:t xml:space="preserve"> </w:t>
            </w:r>
            <w:r w:rsidR="00200D0B">
              <w:rPr>
                <w:spacing w:val="-3"/>
                <w:sz w:val="24"/>
                <w:szCs w:val="24"/>
              </w:rPr>
              <w:t xml:space="preserve">and 1.4; 2.3, 5.1 and 5.2; 6.1 through 6.7, </w:t>
            </w:r>
            <w:r w:rsidR="00630776">
              <w:rPr>
                <w:spacing w:val="-3"/>
                <w:sz w:val="24"/>
                <w:szCs w:val="24"/>
              </w:rPr>
              <w:t>7.2 and 7.3</w:t>
            </w:r>
          </w:p>
          <w:p w14:paraId="272669C2" w14:textId="33BA9115" w:rsidR="00630776" w:rsidRPr="00630776" w:rsidRDefault="00630776" w:rsidP="0069490C">
            <w:pPr>
              <w:pStyle w:val="ListParagraph"/>
              <w:numPr>
                <w:ilvl w:val="0"/>
                <w:numId w:val="43"/>
              </w:numPr>
              <w:rPr>
                <w:rFonts w:ascii="Times New Roman" w:hAnsi="Times New Roman"/>
                <w:spacing w:val="-3"/>
                <w:sz w:val="24"/>
                <w:szCs w:val="24"/>
              </w:rPr>
            </w:pPr>
            <w:r>
              <w:rPr>
                <w:spacing w:val="-3"/>
                <w:sz w:val="24"/>
                <w:szCs w:val="24"/>
              </w:rPr>
              <w:t>NAEYC: 1a, 1b and 1c,</w:t>
            </w:r>
            <w:r w:rsidR="007278EE">
              <w:rPr>
                <w:spacing w:val="-3"/>
                <w:sz w:val="24"/>
                <w:szCs w:val="24"/>
              </w:rPr>
              <w:t xml:space="preserve"> 2c, </w:t>
            </w:r>
            <w:r w:rsidR="00DB4577">
              <w:rPr>
                <w:spacing w:val="-3"/>
                <w:sz w:val="24"/>
                <w:szCs w:val="24"/>
              </w:rPr>
              <w:t xml:space="preserve">3a, 4a, 4b, 4c, and 4d, 5a, 5b, and 5c, </w:t>
            </w:r>
            <w:r w:rsidR="00F608F2">
              <w:rPr>
                <w:spacing w:val="-3"/>
                <w:sz w:val="24"/>
                <w:szCs w:val="24"/>
              </w:rPr>
              <w:t xml:space="preserve">and </w:t>
            </w:r>
            <w:r w:rsidR="00DB4577">
              <w:rPr>
                <w:spacing w:val="-3"/>
                <w:sz w:val="24"/>
                <w:szCs w:val="24"/>
              </w:rPr>
              <w:t>6c</w:t>
            </w:r>
          </w:p>
          <w:p w14:paraId="59348A8F" w14:textId="77777777" w:rsidR="00630776" w:rsidRPr="00F608F2" w:rsidRDefault="00630776" w:rsidP="0069490C">
            <w:pPr>
              <w:pStyle w:val="ListParagraph"/>
              <w:numPr>
                <w:ilvl w:val="0"/>
                <w:numId w:val="43"/>
              </w:numPr>
              <w:rPr>
                <w:rFonts w:ascii="Times New Roman" w:hAnsi="Times New Roman"/>
                <w:spacing w:val="-3"/>
                <w:sz w:val="24"/>
                <w:szCs w:val="24"/>
              </w:rPr>
            </w:pPr>
            <w:r>
              <w:rPr>
                <w:spacing w:val="-3"/>
                <w:sz w:val="24"/>
                <w:szCs w:val="24"/>
              </w:rPr>
              <w:t xml:space="preserve">PS&amp;C: 1a, </w:t>
            </w:r>
            <w:r w:rsidR="007278EE">
              <w:rPr>
                <w:spacing w:val="-3"/>
                <w:sz w:val="24"/>
                <w:szCs w:val="24"/>
              </w:rPr>
              <w:t>1b, 1c, and 1d, 2b,</w:t>
            </w:r>
            <w:r w:rsidR="00DB4577">
              <w:rPr>
                <w:spacing w:val="-3"/>
                <w:sz w:val="24"/>
                <w:szCs w:val="24"/>
              </w:rPr>
              <w:t xml:space="preserve"> 3a, 4a,4b, and 4c,5a, 5b, and 5c.</w:t>
            </w:r>
            <w:r w:rsidR="00F608F2">
              <w:rPr>
                <w:spacing w:val="-3"/>
                <w:sz w:val="24"/>
                <w:szCs w:val="24"/>
              </w:rPr>
              <w:t xml:space="preserve"> and 6e</w:t>
            </w:r>
          </w:p>
          <w:p w14:paraId="520B80A7" w14:textId="3C7663D6" w:rsidR="00F608F2" w:rsidRPr="009D2F64" w:rsidRDefault="00F608F2" w:rsidP="009D2F64">
            <w:pPr>
              <w:pStyle w:val="ListParagraph"/>
              <w:numPr>
                <w:ilvl w:val="0"/>
                <w:numId w:val="43"/>
              </w:numPr>
              <w:rPr>
                <w:rFonts w:ascii="Times New Roman" w:hAnsi="Times New Roman"/>
                <w:spacing w:val="-3"/>
                <w:sz w:val="24"/>
                <w:szCs w:val="24"/>
              </w:rPr>
            </w:pPr>
            <w:r>
              <w:rPr>
                <w:spacing w:val="-3"/>
                <w:sz w:val="24"/>
                <w:szCs w:val="24"/>
              </w:rPr>
              <w:t xml:space="preserve">CKC’s: 1.A.1, 1.A.2, 1.B.1, </w:t>
            </w:r>
            <w:r w:rsidR="00000DA6">
              <w:rPr>
                <w:spacing w:val="-3"/>
                <w:sz w:val="24"/>
                <w:szCs w:val="24"/>
              </w:rPr>
              <w:t xml:space="preserve">1.B.2, 1.B.3, 2.B.1, </w:t>
            </w:r>
            <w:r w:rsidR="000354A9">
              <w:rPr>
                <w:spacing w:val="-3"/>
                <w:sz w:val="24"/>
                <w:szCs w:val="24"/>
              </w:rPr>
              <w:t xml:space="preserve">2.B.2, 2.B.3, 3.A.1, 3.A.2, 3.A.3, 3.B.1, 3.B.2, 3.B.3, 3.B.4, </w:t>
            </w:r>
            <w:r w:rsidR="001F23DA">
              <w:rPr>
                <w:spacing w:val="-3"/>
                <w:sz w:val="24"/>
                <w:szCs w:val="24"/>
              </w:rPr>
              <w:t>4.A.1,</w:t>
            </w:r>
            <w:proofErr w:type="gramStart"/>
            <w:r w:rsidR="00AC5EC6" w:rsidRPr="009D2F64">
              <w:rPr>
                <w:spacing w:val="-3"/>
                <w:sz w:val="24"/>
                <w:szCs w:val="24"/>
              </w:rPr>
              <w:t>4.A.</w:t>
            </w:r>
            <w:proofErr w:type="gramEnd"/>
            <w:r w:rsidR="00AC5EC6" w:rsidRPr="009D2F64">
              <w:rPr>
                <w:spacing w:val="-3"/>
                <w:sz w:val="24"/>
                <w:szCs w:val="24"/>
              </w:rPr>
              <w:t xml:space="preserve">3, </w:t>
            </w:r>
            <w:r w:rsidR="00AA07A2" w:rsidRPr="009D2F64">
              <w:rPr>
                <w:spacing w:val="-3"/>
                <w:sz w:val="24"/>
                <w:szCs w:val="24"/>
              </w:rPr>
              <w:t>5.B.1</w:t>
            </w:r>
          </w:p>
        </w:tc>
      </w:tr>
    </w:tbl>
    <w:p w14:paraId="719D7A32" w14:textId="77777777" w:rsidR="00EE2D11" w:rsidRPr="00B536C3" w:rsidRDefault="00EE2D11" w:rsidP="00EE2D11"/>
    <w:p w14:paraId="4165BF0F" w14:textId="7A6CC970" w:rsidR="00EE2D11" w:rsidRPr="00B536C3" w:rsidRDefault="00EE2D11" w:rsidP="00EE2D11">
      <w:r w:rsidRPr="00B536C3">
        <w:t>Student Outcomes: Upon completion of this course, students will be able to:</w:t>
      </w:r>
      <w:r w:rsidR="0069490C" w:rsidRPr="0069490C">
        <w:rPr>
          <w:spacing w:val="-3"/>
        </w:rPr>
        <w:t xml:space="preserve"> /</w:t>
      </w:r>
    </w:p>
    <w:p w14:paraId="775F75B1" w14:textId="77777777" w:rsidR="009143B0" w:rsidRPr="00B536C3" w:rsidRDefault="009143B0" w:rsidP="009143B0"/>
    <w:tbl>
      <w:tblPr>
        <w:tblStyle w:val="TableGrid"/>
        <w:tblW w:w="0" w:type="auto"/>
        <w:tblLook w:val="04A0" w:firstRow="1" w:lastRow="0" w:firstColumn="1" w:lastColumn="0" w:noHBand="0" w:noVBand="1"/>
      </w:tblPr>
      <w:tblGrid>
        <w:gridCol w:w="7044"/>
        <w:gridCol w:w="7044"/>
      </w:tblGrid>
      <w:tr w:rsidR="00E36C3D" w:rsidRPr="00B536C3" w14:paraId="0AECA6F2" w14:textId="77777777" w:rsidTr="00E36C3D">
        <w:tc>
          <w:tcPr>
            <w:tcW w:w="7044" w:type="dxa"/>
          </w:tcPr>
          <w:p w14:paraId="2432FFF0" w14:textId="77777777" w:rsidR="00E36C3D" w:rsidRPr="00B536C3" w:rsidRDefault="00E36C3D" w:rsidP="000F037F">
            <w:r w:rsidRPr="00B536C3">
              <w:t xml:space="preserve">Student Outcomes: </w:t>
            </w:r>
          </w:p>
        </w:tc>
        <w:tc>
          <w:tcPr>
            <w:tcW w:w="7044" w:type="dxa"/>
          </w:tcPr>
          <w:p w14:paraId="53915EBF" w14:textId="77777777" w:rsidR="00E36C3D" w:rsidRPr="00B536C3" w:rsidRDefault="000F037F" w:rsidP="00EE2D11">
            <w:r w:rsidRPr="00B536C3">
              <w:t xml:space="preserve">Alignment </w:t>
            </w:r>
            <w:r w:rsidR="00B15B76" w:rsidRPr="00B536C3">
              <w:t>with standards</w:t>
            </w:r>
          </w:p>
        </w:tc>
      </w:tr>
      <w:tr w:rsidR="002A7C23" w:rsidRPr="00B536C3" w14:paraId="31B3EC9E" w14:textId="77777777" w:rsidTr="00E36C3D">
        <w:tc>
          <w:tcPr>
            <w:tcW w:w="7044" w:type="dxa"/>
          </w:tcPr>
          <w:p w14:paraId="2C77FFEF" w14:textId="67348492" w:rsidR="002A7C23" w:rsidRPr="00B536C3" w:rsidRDefault="002A7C23" w:rsidP="002A7C23">
            <w:pPr>
              <w:pStyle w:val="ListParagraph"/>
              <w:numPr>
                <w:ilvl w:val="0"/>
                <w:numId w:val="29"/>
              </w:numPr>
              <w:spacing w:before="100"/>
              <w:rPr>
                <w:rFonts w:ascii="Times New Roman" w:hAnsi="Times New Roman"/>
                <w:sz w:val="24"/>
                <w:szCs w:val="24"/>
              </w:rPr>
            </w:pPr>
            <w:r w:rsidRPr="00B536C3">
              <w:rPr>
                <w:rFonts w:ascii="Times New Roman" w:hAnsi="Times New Roman"/>
                <w:sz w:val="24"/>
                <w:szCs w:val="24"/>
              </w:rPr>
              <w:t>Define, identify</w:t>
            </w:r>
            <w:r>
              <w:rPr>
                <w:rFonts w:ascii="Times New Roman" w:hAnsi="Times New Roman"/>
                <w:sz w:val="24"/>
                <w:szCs w:val="24"/>
              </w:rPr>
              <w:t>,</w:t>
            </w:r>
            <w:r w:rsidRPr="00B536C3">
              <w:rPr>
                <w:rFonts w:ascii="Times New Roman" w:hAnsi="Times New Roman"/>
                <w:sz w:val="24"/>
                <w:szCs w:val="24"/>
              </w:rPr>
              <w:t xml:space="preserve"> and examine bias. </w:t>
            </w:r>
          </w:p>
          <w:p w14:paraId="33CD586C" w14:textId="36F50EB7" w:rsidR="002A7C23" w:rsidRPr="00B536C3" w:rsidRDefault="002A7C23" w:rsidP="002A7C23"/>
        </w:tc>
        <w:tc>
          <w:tcPr>
            <w:tcW w:w="7044" w:type="dxa"/>
          </w:tcPr>
          <w:p w14:paraId="375CA351" w14:textId="77777777" w:rsidR="002A7C23" w:rsidRDefault="002A7C23" w:rsidP="002A7C23">
            <w:pPr>
              <w:pStyle w:val="ListParagraph"/>
              <w:numPr>
                <w:ilvl w:val="0"/>
                <w:numId w:val="4"/>
              </w:numPr>
              <w:rPr>
                <w:rFonts w:ascii="Times New Roman" w:hAnsi="Times New Roman"/>
                <w:sz w:val="24"/>
                <w:szCs w:val="24"/>
              </w:rPr>
            </w:pPr>
            <w:r>
              <w:rPr>
                <w:rFonts w:ascii="Times New Roman" w:hAnsi="Times New Roman"/>
                <w:sz w:val="24"/>
                <w:szCs w:val="24"/>
              </w:rPr>
              <w:t>OSEP: Intervention and Instruction, Working with Children and Families from Diverse Backgrounds, and Supporting Social and Emotional Development</w:t>
            </w:r>
          </w:p>
          <w:p w14:paraId="77F233BD" w14:textId="65EC1DD1" w:rsidR="002A7C23" w:rsidRPr="00B536C3" w:rsidRDefault="002A7C23" w:rsidP="002A7C23">
            <w:pPr>
              <w:pStyle w:val="ListParagraph"/>
              <w:numPr>
                <w:ilvl w:val="0"/>
                <w:numId w:val="4"/>
              </w:numPr>
              <w:rPr>
                <w:rFonts w:ascii="Times New Roman" w:hAnsi="Times New Roman"/>
                <w:sz w:val="24"/>
                <w:szCs w:val="24"/>
              </w:rPr>
            </w:pPr>
            <w:r w:rsidRPr="00B536C3">
              <w:rPr>
                <w:rFonts w:ascii="Times New Roman" w:hAnsi="Times New Roman"/>
                <w:sz w:val="24"/>
                <w:szCs w:val="24"/>
              </w:rPr>
              <w:t xml:space="preserve">EI/ECSE: </w:t>
            </w:r>
            <w:r>
              <w:rPr>
                <w:rFonts w:ascii="Times New Roman" w:hAnsi="Times New Roman"/>
                <w:sz w:val="24"/>
                <w:szCs w:val="24"/>
              </w:rPr>
              <w:t xml:space="preserve">Standard 1, Standard 2, Standard 3, Assessment Processes, Standard 4, Standard 5, </w:t>
            </w:r>
            <w:r w:rsidR="00876421">
              <w:rPr>
                <w:rFonts w:ascii="Times New Roman" w:hAnsi="Times New Roman"/>
                <w:sz w:val="24"/>
                <w:szCs w:val="24"/>
              </w:rPr>
              <w:t xml:space="preserve">Standard </w:t>
            </w:r>
            <w:r>
              <w:rPr>
                <w:rFonts w:ascii="Times New Roman" w:hAnsi="Times New Roman"/>
                <w:sz w:val="24"/>
                <w:szCs w:val="24"/>
              </w:rPr>
              <w:t xml:space="preserve">6, </w:t>
            </w:r>
            <w:r w:rsidR="00876421">
              <w:rPr>
                <w:rFonts w:ascii="Times New Roman" w:hAnsi="Times New Roman"/>
                <w:sz w:val="24"/>
                <w:szCs w:val="24"/>
              </w:rPr>
              <w:t xml:space="preserve">and </w:t>
            </w:r>
            <w:r>
              <w:rPr>
                <w:rFonts w:ascii="Times New Roman" w:hAnsi="Times New Roman"/>
                <w:sz w:val="24"/>
                <w:szCs w:val="24"/>
              </w:rPr>
              <w:t>Standard 7</w:t>
            </w:r>
          </w:p>
          <w:p w14:paraId="21B7C748" w14:textId="655C0FF5" w:rsidR="002A7C23" w:rsidRPr="00B536C3" w:rsidRDefault="002A7C23" w:rsidP="002A7C23">
            <w:pPr>
              <w:pStyle w:val="ListParagraph"/>
              <w:numPr>
                <w:ilvl w:val="0"/>
                <w:numId w:val="4"/>
              </w:numPr>
              <w:rPr>
                <w:rFonts w:ascii="Times New Roman" w:hAnsi="Times New Roman"/>
                <w:sz w:val="24"/>
                <w:szCs w:val="24"/>
              </w:rPr>
            </w:pPr>
            <w:r w:rsidRPr="00B536C3">
              <w:rPr>
                <w:rFonts w:ascii="Times New Roman" w:hAnsi="Times New Roman"/>
                <w:sz w:val="24"/>
                <w:szCs w:val="24"/>
              </w:rPr>
              <w:t xml:space="preserve">NAEYC: </w:t>
            </w:r>
            <w:r>
              <w:rPr>
                <w:rFonts w:ascii="Times New Roman" w:hAnsi="Times New Roman"/>
                <w:sz w:val="24"/>
                <w:szCs w:val="24"/>
              </w:rPr>
              <w:t>1a,</w:t>
            </w:r>
            <w:r w:rsidRPr="00B536C3">
              <w:rPr>
                <w:rFonts w:ascii="Times New Roman" w:hAnsi="Times New Roman"/>
                <w:sz w:val="24"/>
                <w:szCs w:val="24"/>
              </w:rPr>
              <w:t>1b</w:t>
            </w:r>
            <w:r>
              <w:rPr>
                <w:rFonts w:ascii="Times New Roman" w:hAnsi="Times New Roman"/>
                <w:sz w:val="24"/>
                <w:szCs w:val="24"/>
              </w:rPr>
              <w:t>, and 1c; 2a,2b, and 2c; 3a, 3c, and 3d; 4a, 4b, 4c, and 4d; 6a, 6b, 6</w:t>
            </w:r>
            <w:r w:rsidR="009C153D">
              <w:rPr>
                <w:rFonts w:ascii="Times New Roman" w:hAnsi="Times New Roman"/>
                <w:sz w:val="24"/>
                <w:szCs w:val="24"/>
              </w:rPr>
              <w:t>d</w:t>
            </w:r>
          </w:p>
          <w:p w14:paraId="2264E51B" w14:textId="77777777" w:rsidR="002A7C23" w:rsidRPr="00B536C3" w:rsidRDefault="002A7C23" w:rsidP="002A7C23">
            <w:pPr>
              <w:pStyle w:val="ListParagraph"/>
              <w:numPr>
                <w:ilvl w:val="0"/>
                <w:numId w:val="4"/>
              </w:numPr>
              <w:rPr>
                <w:rFonts w:ascii="Times New Roman" w:hAnsi="Times New Roman"/>
                <w:sz w:val="24"/>
                <w:szCs w:val="24"/>
              </w:rPr>
            </w:pPr>
            <w:r w:rsidRPr="00B536C3">
              <w:rPr>
                <w:rFonts w:ascii="Times New Roman" w:hAnsi="Times New Roman"/>
                <w:sz w:val="24"/>
                <w:szCs w:val="24"/>
              </w:rPr>
              <w:t>PS&amp;C: 1a</w:t>
            </w:r>
            <w:r>
              <w:rPr>
                <w:rFonts w:ascii="Times New Roman" w:hAnsi="Times New Roman"/>
                <w:sz w:val="24"/>
                <w:szCs w:val="24"/>
              </w:rPr>
              <w:t>.1b.1c and 1d; 2a, 2b, and 2c; and 3a, 3c and 3d; 4a,4b and 4c; 6a, 6b, 6c and 6e</w:t>
            </w:r>
          </w:p>
          <w:p w14:paraId="67C5FE26" w14:textId="13B60F62" w:rsidR="002A7C23" w:rsidRPr="00B536C3" w:rsidRDefault="002A7C23" w:rsidP="002A7C23">
            <w:pPr>
              <w:pStyle w:val="ListParagraph"/>
              <w:tabs>
                <w:tab w:val="left" w:pos="-720"/>
                <w:tab w:val="right" w:pos="6480"/>
              </w:tabs>
              <w:suppressAutoHyphens/>
              <w:rPr>
                <w:rFonts w:ascii="Times New Roman" w:hAnsi="Times New Roman"/>
                <w:sz w:val="24"/>
                <w:szCs w:val="24"/>
              </w:rPr>
            </w:pPr>
            <w:r w:rsidRPr="00B536C3">
              <w:rPr>
                <w:rFonts w:ascii="Times New Roman" w:hAnsi="Times New Roman"/>
                <w:sz w:val="24"/>
                <w:szCs w:val="24"/>
              </w:rPr>
              <w:t xml:space="preserve">CKC’s: </w:t>
            </w:r>
            <w:r>
              <w:rPr>
                <w:rFonts w:ascii="Times New Roman" w:hAnsi="Times New Roman"/>
                <w:sz w:val="24"/>
                <w:szCs w:val="24"/>
              </w:rPr>
              <w:t>All Domains</w:t>
            </w:r>
          </w:p>
        </w:tc>
      </w:tr>
      <w:tr w:rsidR="00A47462" w:rsidRPr="00B536C3" w14:paraId="54B01DD3" w14:textId="77777777" w:rsidTr="00E36C3D">
        <w:tc>
          <w:tcPr>
            <w:tcW w:w="7044" w:type="dxa"/>
          </w:tcPr>
          <w:p w14:paraId="0375126E" w14:textId="77777777" w:rsidR="00A47462" w:rsidRPr="00B536C3" w:rsidRDefault="00A47462" w:rsidP="00A47462">
            <w:pPr>
              <w:pStyle w:val="ListParagraph"/>
              <w:numPr>
                <w:ilvl w:val="0"/>
                <w:numId w:val="29"/>
              </w:numPr>
              <w:rPr>
                <w:rFonts w:ascii="Times New Roman" w:hAnsi="Times New Roman"/>
                <w:sz w:val="24"/>
                <w:szCs w:val="24"/>
              </w:rPr>
            </w:pPr>
            <w:r w:rsidRPr="00B536C3">
              <w:rPr>
                <w:rFonts w:ascii="Times New Roman" w:hAnsi="Times New Roman"/>
                <w:sz w:val="24"/>
                <w:szCs w:val="24"/>
              </w:rPr>
              <w:t>Discuss each of the four goals of Anti-Bias Education</w:t>
            </w:r>
          </w:p>
          <w:p w14:paraId="3D50B338" w14:textId="77777777" w:rsidR="00A47462" w:rsidRPr="00B536C3" w:rsidRDefault="00A47462" w:rsidP="00A47462"/>
          <w:p w14:paraId="493F0FD3" w14:textId="77777777" w:rsidR="00A47462" w:rsidRPr="002A7C23" w:rsidRDefault="00A47462" w:rsidP="00A47462">
            <w:pPr>
              <w:spacing w:before="100"/>
            </w:pPr>
          </w:p>
        </w:tc>
        <w:tc>
          <w:tcPr>
            <w:tcW w:w="7044" w:type="dxa"/>
          </w:tcPr>
          <w:p w14:paraId="1A6B1607" w14:textId="77777777" w:rsidR="00A47462" w:rsidRPr="00A360BA" w:rsidRDefault="00A47462" w:rsidP="00A47462">
            <w:pPr>
              <w:pStyle w:val="ListParagraph"/>
              <w:numPr>
                <w:ilvl w:val="0"/>
                <w:numId w:val="5"/>
              </w:numPr>
              <w:tabs>
                <w:tab w:val="left" w:pos="-720"/>
                <w:tab w:val="right" w:pos="6480"/>
              </w:tabs>
              <w:suppressAutoHyphens/>
              <w:rPr>
                <w:rFonts w:ascii="Times New Roman" w:hAnsi="Times New Roman"/>
                <w:spacing w:val="-3"/>
                <w:sz w:val="24"/>
                <w:szCs w:val="24"/>
              </w:rPr>
            </w:pPr>
            <w:r>
              <w:rPr>
                <w:rFonts w:ascii="Times New Roman" w:hAnsi="Times New Roman"/>
                <w:spacing w:val="-3"/>
                <w:sz w:val="24"/>
                <w:szCs w:val="24"/>
              </w:rPr>
              <w:t xml:space="preserve">OSEP: Working with Children and Families from Diverse Backgrounds, Supporting Social and Emotional Development, </w:t>
            </w:r>
          </w:p>
          <w:p w14:paraId="1938D52D" w14:textId="77777777" w:rsidR="00A47462" w:rsidRPr="00A360BA" w:rsidRDefault="00A47462" w:rsidP="00A47462">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EI/ECSE: Child Development and Early Learning</w:t>
            </w:r>
            <w:r>
              <w:rPr>
                <w:rFonts w:ascii="Times New Roman" w:hAnsi="Times New Roman"/>
                <w:sz w:val="24"/>
                <w:szCs w:val="24"/>
              </w:rPr>
              <w:t xml:space="preserve">, 1.2, 1.4; Partnering with Families, 2.3, Using Responsive and Reciprocal Interactions, Interventions, and Instruction, 6.4, </w:t>
            </w:r>
          </w:p>
          <w:p w14:paraId="3456CF87" w14:textId="77777777" w:rsidR="00A47462" w:rsidRPr="00A360BA" w:rsidRDefault="00A47462" w:rsidP="00A47462">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NAEYC: 1b</w:t>
            </w:r>
            <w:r>
              <w:rPr>
                <w:rFonts w:ascii="Times New Roman" w:hAnsi="Times New Roman"/>
                <w:sz w:val="24"/>
                <w:szCs w:val="24"/>
              </w:rPr>
              <w:t xml:space="preserve">, 2a, 4c, </w:t>
            </w:r>
          </w:p>
          <w:p w14:paraId="154733D3" w14:textId="77777777" w:rsidR="00A47462" w:rsidRDefault="00A47462" w:rsidP="00A47462">
            <w:pPr>
              <w:pStyle w:val="ListParagraph"/>
              <w:numPr>
                <w:ilvl w:val="0"/>
                <w:numId w:val="4"/>
              </w:numPr>
              <w:rPr>
                <w:rFonts w:ascii="Times New Roman" w:hAnsi="Times New Roman"/>
                <w:sz w:val="24"/>
                <w:szCs w:val="24"/>
              </w:rPr>
            </w:pPr>
            <w:r w:rsidRPr="00A360BA">
              <w:rPr>
                <w:rFonts w:ascii="Times New Roman" w:hAnsi="Times New Roman"/>
                <w:sz w:val="24"/>
                <w:szCs w:val="24"/>
              </w:rPr>
              <w:t>PS&amp;C: 1</w:t>
            </w:r>
            <w:r>
              <w:rPr>
                <w:rFonts w:ascii="Times New Roman" w:hAnsi="Times New Roman"/>
                <w:sz w:val="24"/>
                <w:szCs w:val="24"/>
              </w:rPr>
              <w:t>c and 1d, 2a, 4c</w:t>
            </w:r>
          </w:p>
          <w:p w14:paraId="134EE4E7" w14:textId="679BEEEE" w:rsidR="00264A4A" w:rsidRDefault="00264A4A" w:rsidP="00A47462">
            <w:pPr>
              <w:pStyle w:val="ListParagraph"/>
              <w:numPr>
                <w:ilvl w:val="0"/>
                <w:numId w:val="4"/>
              </w:numPr>
              <w:rPr>
                <w:rFonts w:ascii="Times New Roman" w:hAnsi="Times New Roman"/>
                <w:sz w:val="24"/>
                <w:szCs w:val="24"/>
              </w:rPr>
            </w:pPr>
            <w:r>
              <w:rPr>
                <w:rFonts w:ascii="Times New Roman" w:hAnsi="Times New Roman"/>
                <w:sz w:val="24"/>
                <w:szCs w:val="24"/>
              </w:rPr>
              <w:t>CKC’s: All Domains</w:t>
            </w:r>
          </w:p>
        </w:tc>
      </w:tr>
      <w:tr w:rsidR="00D07282" w:rsidRPr="00B536C3" w14:paraId="74C904D1" w14:textId="77777777" w:rsidTr="00E36C3D">
        <w:tc>
          <w:tcPr>
            <w:tcW w:w="7044" w:type="dxa"/>
          </w:tcPr>
          <w:p w14:paraId="7400497C" w14:textId="1C6BC682" w:rsidR="00D07282" w:rsidRPr="00B536C3" w:rsidRDefault="00D07282" w:rsidP="00D07282">
            <w:pPr>
              <w:pStyle w:val="ListParagraph"/>
              <w:numPr>
                <w:ilvl w:val="0"/>
                <w:numId w:val="29"/>
              </w:numPr>
              <w:rPr>
                <w:rFonts w:ascii="Times New Roman" w:hAnsi="Times New Roman"/>
                <w:sz w:val="24"/>
                <w:szCs w:val="24"/>
              </w:rPr>
            </w:pPr>
            <w:r w:rsidRPr="00B536C3">
              <w:rPr>
                <w:rFonts w:ascii="Times New Roman" w:hAnsi="Times New Roman"/>
                <w:sz w:val="24"/>
                <w:szCs w:val="24"/>
              </w:rPr>
              <w:t>Describe how social identity is formed and how early experiences influence positive social identity.</w:t>
            </w:r>
          </w:p>
          <w:p w14:paraId="6DE13958" w14:textId="00B9E974" w:rsidR="00D07282" w:rsidRPr="00B536C3" w:rsidRDefault="00D07282" w:rsidP="00D07282">
            <w:pPr>
              <w:spacing w:before="100"/>
            </w:pPr>
          </w:p>
          <w:p w14:paraId="5E894A0E" w14:textId="2EDC98B0" w:rsidR="00D07282" w:rsidRPr="00B536C3" w:rsidRDefault="00D07282" w:rsidP="00D07282">
            <w:pPr>
              <w:pStyle w:val="ListParagraph"/>
              <w:rPr>
                <w:rFonts w:ascii="Times New Roman" w:hAnsi="Times New Roman"/>
                <w:sz w:val="24"/>
                <w:szCs w:val="24"/>
              </w:rPr>
            </w:pPr>
          </w:p>
        </w:tc>
        <w:tc>
          <w:tcPr>
            <w:tcW w:w="7044" w:type="dxa"/>
          </w:tcPr>
          <w:p w14:paraId="0B920DEB" w14:textId="77777777" w:rsidR="00D07282" w:rsidRDefault="00D07282" w:rsidP="00D07282">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 xml:space="preserve">OSEP: Working with Children and Families from Diverse Backgrounds, Supporting Social and Emotional Development, </w:t>
            </w:r>
          </w:p>
          <w:p w14:paraId="7D2CAEC8" w14:textId="77777777" w:rsidR="00D07282" w:rsidRPr="00A46F81" w:rsidRDefault="00D07282" w:rsidP="00D07282">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EI/ECSE: Child Development and Early Learning</w:t>
            </w:r>
            <w:r>
              <w:rPr>
                <w:rFonts w:ascii="Times New Roman" w:hAnsi="Times New Roman"/>
                <w:sz w:val="24"/>
                <w:szCs w:val="24"/>
              </w:rPr>
              <w:t>, 1.2, Using Responsive and Reciprocal Interactions, Interventions, and Instruction, 6.4</w:t>
            </w:r>
          </w:p>
          <w:p w14:paraId="20F9D70F" w14:textId="77777777" w:rsidR="00A47462" w:rsidRDefault="00D07282" w:rsidP="00A47462">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NAEYC: 1</w:t>
            </w:r>
            <w:r>
              <w:rPr>
                <w:rFonts w:ascii="Times New Roman" w:hAnsi="Times New Roman"/>
                <w:sz w:val="24"/>
                <w:szCs w:val="24"/>
              </w:rPr>
              <w:t xml:space="preserve">a, 4a, 4b, 4c and 4d </w:t>
            </w:r>
          </w:p>
          <w:p w14:paraId="0776D17C" w14:textId="77777777" w:rsidR="00D07282" w:rsidRPr="009D2F64" w:rsidRDefault="00D07282" w:rsidP="00A47462">
            <w:pPr>
              <w:pStyle w:val="ListParagraph"/>
              <w:numPr>
                <w:ilvl w:val="0"/>
                <w:numId w:val="6"/>
              </w:numPr>
              <w:tabs>
                <w:tab w:val="left" w:pos="-720"/>
                <w:tab w:val="right" w:pos="6480"/>
              </w:tabs>
              <w:suppressAutoHyphens/>
              <w:rPr>
                <w:rFonts w:ascii="Times New Roman" w:hAnsi="Times New Roman"/>
                <w:sz w:val="24"/>
                <w:szCs w:val="24"/>
              </w:rPr>
            </w:pPr>
            <w:r w:rsidRPr="00A47462">
              <w:rPr>
                <w:sz w:val="24"/>
                <w:szCs w:val="24"/>
              </w:rPr>
              <w:t>PS&amp;C: 1a; 1b and 1d, 4a, 4b, and 4c</w:t>
            </w:r>
          </w:p>
          <w:p w14:paraId="53EAE110" w14:textId="744F384B" w:rsidR="009D2F64" w:rsidRPr="00A47462" w:rsidRDefault="009D2F64" w:rsidP="00A47462">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CKC’s: All Domains</w:t>
            </w:r>
          </w:p>
        </w:tc>
      </w:tr>
      <w:tr w:rsidR="00D07282" w:rsidRPr="00B536C3" w14:paraId="1CA2A8D6" w14:textId="77777777" w:rsidTr="00E36C3D">
        <w:tc>
          <w:tcPr>
            <w:tcW w:w="7044" w:type="dxa"/>
          </w:tcPr>
          <w:p w14:paraId="1C75248A" w14:textId="4F901215" w:rsidR="00D07282" w:rsidRPr="00B536C3" w:rsidRDefault="00D07282" w:rsidP="00D07282">
            <w:pPr>
              <w:pStyle w:val="ListParagraph"/>
              <w:numPr>
                <w:ilvl w:val="0"/>
                <w:numId w:val="29"/>
              </w:numPr>
              <w:rPr>
                <w:rFonts w:ascii="Times New Roman" w:hAnsi="Times New Roman"/>
                <w:sz w:val="24"/>
                <w:szCs w:val="24"/>
              </w:rPr>
            </w:pPr>
            <w:r>
              <w:rPr>
                <w:rFonts w:ascii="Times New Roman" w:hAnsi="Times New Roman"/>
                <w:sz w:val="24"/>
                <w:szCs w:val="24"/>
              </w:rPr>
              <w:t>Demonstrate ways to h</w:t>
            </w:r>
            <w:r w:rsidRPr="00B536C3">
              <w:rPr>
                <w:rFonts w:ascii="Times New Roman" w:hAnsi="Times New Roman"/>
                <w:sz w:val="24"/>
                <w:szCs w:val="24"/>
              </w:rPr>
              <w:t>onor diversity as a goal of Anti-Bias Education</w:t>
            </w:r>
          </w:p>
          <w:p w14:paraId="5ECAB63E" w14:textId="3DA12396" w:rsidR="00D07282" w:rsidRPr="00B536C3" w:rsidRDefault="00D07282" w:rsidP="00D07282"/>
        </w:tc>
        <w:tc>
          <w:tcPr>
            <w:tcW w:w="7044" w:type="dxa"/>
          </w:tcPr>
          <w:p w14:paraId="4F0D35E1" w14:textId="77777777" w:rsidR="00D07282" w:rsidRPr="00116A8D" w:rsidRDefault="00D07282" w:rsidP="00D07282">
            <w:pPr>
              <w:pStyle w:val="ListParagraph"/>
              <w:numPr>
                <w:ilvl w:val="0"/>
                <w:numId w:val="9"/>
              </w:numPr>
              <w:rPr>
                <w:rFonts w:ascii="Times New Roman" w:hAnsi="Times New Roman"/>
                <w:sz w:val="24"/>
                <w:szCs w:val="24"/>
              </w:rPr>
            </w:pPr>
            <w:r w:rsidRPr="00A611E1">
              <w:rPr>
                <w:rFonts w:ascii="Times New Roman" w:hAnsi="Times New Roman"/>
                <w:sz w:val="24"/>
                <w:szCs w:val="24"/>
              </w:rPr>
              <w:t xml:space="preserve">OSEP: </w:t>
            </w:r>
            <w:r>
              <w:rPr>
                <w:rFonts w:ascii="Times New Roman" w:hAnsi="Times New Roman"/>
                <w:sz w:val="24"/>
                <w:szCs w:val="24"/>
              </w:rPr>
              <w:t xml:space="preserve">Intervention and Instruction, </w:t>
            </w:r>
            <w:r w:rsidRPr="00A611E1">
              <w:rPr>
                <w:rFonts w:ascii="Times New Roman" w:hAnsi="Times New Roman"/>
                <w:sz w:val="24"/>
                <w:szCs w:val="24"/>
              </w:rPr>
              <w:t>Working with Children and Families from Diverse Backgrounds</w:t>
            </w:r>
            <w:r>
              <w:rPr>
                <w:rFonts w:ascii="Times New Roman" w:hAnsi="Times New Roman"/>
                <w:sz w:val="24"/>
                <w:szCs w:val="24"/>
              </w:rPr>
              <w:t>, and Supporting Social and Emotional Development</w:t>
            </w:r>
          </w:p>
          <w:p w14:paraId="48D8E8FB" w14:textId="77777777" w:rsidR="00D07282" w:rsidRPr="00A611E1" w:rsidRDefault="00D07282" w:rsidP="00D07282">
            <w:pPr>
              <w:pStyle w:val="ListParagraph"/>
              <w:numPr>
                <w:ilvl w:val="0"/>
                <w:numId w:val="7"/>
              </w:numPr>
              <w:rPr>
                <w:rFonts w:ascii="Times New Roman" w:hAnsi="Times New Roman"/>
                <w:sz w:val="24"/>
                <w:szCs w:val="24"/>
              </w:rPr>
            </w:pPr>
            <w:r>
              <w:rPr>
                <w:rFonts w:ascii="Times New Roman" w:hAnsi="Times New Roman"/>
                <w:sz w:val="24"/>
                <w:szCs w:val="24"/>
              </w:rPr>
              <w:t>EI/ECSE: Standard 1.4, Standard 5, 5.1 and Standard,6.5</w:t>
            </w:r>
          </w:p>
          <w:p w14:paraId="446EC2C5" w14:textId="77777777" w:rsidR="00D07282" w:rsidRPr="00A611E1" w:rsidRDefault="00D07282" w:rsidP="00D07282">
            <w:pPr>
              <w:pStyle w:val="ListParagraph"/>
              <w:numPr>
                <w:ilvl w:val="0"/>
                <w:numId w:val="7"/>
              </w:numPr>
              <w:rPr>
                <w:rFonts w:ascii="Times New Roman" w:hAnsi="Times New Roman"/>
                <w:sz w:val="24"/>
                <w:szCs w:val="24"/>
              </w:rPr>
            </w:pPr>
            <w:r w:rsidRPr="00A611E1">
              <w:rPr>
                <w:rFonts w:ascii="Times New Roman" w:hAnsi="Times New Roman"/>
                <w:sz w:val="24"/>
                <w:szCs w:val="24"/>
              </w:rPr>
              <w:t>NAEYC:</w:t>
            </w:r>
            <w:r>
              <w:rPr>
                <w:rFonts w:ascii="Times New Roman" w:hAnsi="Times New Roman"/>
                <w:sz w:val="24"/>
                <w:szCs w:val="24"/>
              </w:rPr>
              <w:t>1b, 2a, 4a, 4b, 4c and 4</w:t>
            </w:r>
            <w:proofErr w:type="gramStart"/>
            <w:r>
              <w:rPr>
                <w:rFonts w:ascii="Times New Roman" w:hAnsi="Times New Roman"/>
                <w:sz w:val="24"/>
                <w:szCs w:val="24"/>
              </w:rPr>
              <w:t xml:space="preserve">d,  </w:t>
            </w:r>
            <w:r>
              <w:rPr>
                <w:rFonts w:ascii="Times New Roman" w:hAnsi="Times New Roman"/>
                <w:spacing w:val="-3"/>
                <w:sz w:val="24"/>
                <w:szCs w:val="24"/>
              </w:rPr>
              <w:t>6</w:t>
            </w:r>
            <w:proofErr w:type="gramEnd"/>
            <w:r>
              <w:rPr>
                <w:rFonts w:ascii="Times New Roman" w:hAnsi="Times New Roman"/>
                <w:spacing w:val="-3"/>
                <w:sz w:val="24"/>
                <w:szCs w:val="24"/>
              </w:rPr>
              <w:t>b and 6e</w:t>
            </w:r>
          </w:p>
          <w:p w14:paraId="6832D462" w14:textId="77777777" w:rsidR="00D07282" w:rsidRDefault="00D07282" w:rsidP="00D07282">
            <w:pPr>
              <w:pStyle w:val="ListParagraph"/>
              <w:numPr>
                <w:ilvl w:val="0"/>
                <w:numId w:val="7"/>
              </w:numPr>
              <w:rPr>
                <w:rFonts w:ascii="Times New Roman" w:hAnsi="Times New Roman"/>
                <w:sz w:val="24"/>
                <w:szCs w:val="24"/>
              </w:rPr>
            </w:pPr>
            <w:r w:rsidRPr="00A611E1">
              <w:rPr>
                <w:rFonts w:ascii="Times New Roman" w:hAnsi="Times New Roman"/>
                <w:sz w:val="24"/>
                <w:szCs w:val="24"/>
              </w:rPr>
              <w:lastRenderedPageBreak/>
              <w:t>PS&amp;C: 1</w:t>
            </w:r>
            <w:r>
              <w:rPr>
                <w:rFonts w:ascii="Times New Roman" w:hAnsi="Times New Roman"/>
                <w:sz w:val="24"/>
                <w:szCs w:val="24"/>
              </w:rPr>
              <w:t>b, 2a, 4a, 4b, and 4c, 6a, and 6b</w:t>
            </w:r>
          </w:p>
          <w:p w14:paraId="21BE4D28" w14:textId="56A7063D" w:rsidR="00D07282" w:rsidRPr="00B536C3" w:rsidRDefault="00264A4A" w:rsidP="00D07282">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CKC’s: All Domains</w:t>
            </w:r>
          </w:p>
        </w:tc>
      </w:tr>
      <w:tr w:rsidR="00D07282" w:rsidRPr="00B536C3" w14:paraId="25F50CC3" w14:textId="77777777" w:rsidTr="00E36C3D">
        <w:tc>
          <w:tcPr>
            <w:tcW w:w="7044" w:type="dxa"/>
          </w:tcPr>
          <w:p w14:paraId="2733E127" w14:textId="34C4CC3C" w:rsidR="00D07282" w:rsidRPr="00B536C3" w:rsidRDefault="00D07282" w:rsidP="00D07282">
            <w:pPr>
              <w:pStyle w:val="ListParagraph"/>
              <w:numPr>
                <w:ilvl w:val="0"/>
                <w:numId w:val="29"/>
              </w:numPr>
              <w:rPr>
                <w:rFonts w:ascii="Times New Roman" w:hAnsi="Times New Roman"/>
                <w:sz w:val="24"/>
                <w:szCs w:val="24"/>
              </w:rPr>
            </w:pPr>
            <w:r w:rsidRPr="00B536C3">
              <w:rPr>
                <w:rFonts w:ascii="Times New Roman" w:hAnsi="Times New Roman"/>
                <w:sz w:val="24"/>
                <w:szCs w:val="24"/>
              </w:rPr>
              <w:lastRenderedPageBreak/>
              <w:t xml:space="preserve"> </w:t>
            </w:r>
            <w:r>
              <w:rPr>
                <w:rFonts w:ascii="Times New Roman" w:hAnsi="Times New Roman"/>
                <w:sz w:val="24"/>
                <w:szCs w:val="24"/>
              </w:rPr>
              <w:t xml:space="preserve">Create and critique scenarios for </w:t>
            </w:r>
            <w:r w:rsidRPr="00B536C3">
              <w:rPr>
                <w:rFonts w:ascii="Times New Roman" w:hAnsi="Times New Roman"/>
                <w:sz w:val="24"/>
                <w:szCs w:val="24"/>
              </w:rPr>
              <w:t xml:space="preserve">fairness vs. unfairness </w:t>
            </w:r>
            <w:r>
              <w:rPr>
                <w:rFonts w:ascii="Times New Roman" w:hAnsi="Times New Roman"/>
                <w:sz w:val="24"/>
                <w:szCs w:val="24"/>
              </w:rPr>
              <w:t>(justice).</w:t>
            </w:r>
          </w:p>
        </w:tc>
        <w:tc>
          <w:tcPr>
            <w:tcW w:w="7044" w:type="dxa"/>
          </w:tcPr>
          <w:p w14:paraId="4CC3BD0C" w14:textId="77777777" w:rsidR="00D07282" w:rsidRPr="00116A8D" w:rsidRDefault="00D07282" w:rsidP="00D07282">
            <w:pPr>
              <w:pStyle w:val="ListParagraph"/>
              <w:numPr>
                <w:ilvl w:val="0"/>
                <w:numId w:val="9"/>
              </w:numPr>
              <w:rPr>
                <w:rFonts w:ascii="Times New Roman" w:hAnsi="Times New Roman"/>
                <w:sz w:val="24"/>
                <w:szCs w:val="24"/>
              </w:rPr>
            </w:pPr>
            <w:r w:rsidRPr="00453F03">
              <w:rPr>
                <w:sz w:val="24"/>
                <w:szCs w:val="24"/>
              </w:rPr>
              <w:t>OSEP: Intervention and Instruction, Working with Children and Families from Diverse Backgrounds</w:t>
            </w:r>
            <w:r>
              <w:rPr>
                <w:sz w:val="24"/>
                <w:szCs w:val="24"/>
              </w:rPr>
              <w:t xml:space="preserve"> and </w:t>
            </w:r>
            <w:r>
              <w:rPr>
                <w:rFonts w:ascii="Times New Roman" w:hAnsi="Times New Roman"/>
                <w:sz w:val="24"/>
                <w:szCs w:val="24"/>
              </w:rPr>
              <w:t>Supporting Social and Emotional Development</w:t>
            </w:r>
          </w:p>
          <w:p w14:paraId="0C385263" w14:textId="77777777" w:rsidR="00D07282" w:rsidRPr="00453F03" w:rsidRDefault="00D07282" w:rsidP="00D07282">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 xml:space="preserve">EI/ECSE: </w:t>
            </w:r>
            <w:r>
              <w:rPr>
                <w:rFonts w:ascii="Times New Roman" w:hAnsi="Times New Roman"/>
                <w:sz w:val="24"/>
                <w:szCs w:val="24"/>
              </w:rPr>
              <w:t>Standard 1.4, Standard 5, 5.1 and 5.2 and Standard 6, 6.4 and 6.5</w:t>
            </w:r>
          </w:p>
          <w:p w14:paraId="67BD53AA" w14:textId="77777777" w:rsidR="00D07282" w:rsidRPr="00453F03" w:rsidRDefault="00D07282" w:rsidP="00D07282">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 xml:space="preserve"> NAEYC: </w:t>
            </w:r>
            <w:r>
              <w:rPr>
                <w:rFonts w:ascii="Times New Roman" w:hAnsi="Times New Roman"/>
                <w:spacing w:val="-3"/>
                <w:sz w:val="24"/>
                <w:szCs w:val="24"/>
              </w:rPr>
              <w:t xml:space="preserve">1b, 2b, </w:t>
            </w:r>
            <w:r>
              <w:rPr>
                <w:rFonts w:ascii="Times New Roman" w:hAnsi="Times New Roman"/>
                <w:sz w:val="24"/>
                <w:szCs w:val="24"/>
              </w:rPr>
              <w:t>4a, 4b, 4c and 4d</w:t>
            </w:r>
            <w:r>
              <w:rPr>
                <w:rFonts w:ascii="Times New Roman" w:hAnsi="Times New Roman"/>
                <w:spacing w:val="-3"/>
                <w:sz w:val="24"/>
                <w:szCs w:val="24"/>
              </w:rPr>
              <w:t>, and 6b and 6e</w:t>
            </w:r>
          </w:p>
          <w:p w14:paraId="653F8755" w14:textId="77777777" w:rsidR="00D07282" w:rsidRPr="005B09EE" w:rsidRDefault="00D07282" w:rsidP="00D07282">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z w:val="24"/>
                <w:szCs w:val="24"/>
              </w:rPr>
              <w:t>PS&amp;C: 1</w:t>
            </w:r>
            <w:r>
              <w:rPr>
                <w:rFonts w:ascii="Times New Roman" w:hAnsi="Times New Roman"/>
                <w:sz w:val="24"/>
                <w:szCs w:val="24"/>
              </w:rPr>
              <w:t>c</w:t>
            </w:r>
            <w:r w:rsidRPr="00453F03">
              <w:rPr>
                <w:rFonts w:ascii="Times New Roman" w:hAnsi="Times New Roman"/>
                <w:sz w:val="24"/>
                <w:szCs w:val="24"/>
              </w:rPr>
              <w:t xml:space="preserve">; </w:t>
            </w:r>
            <w:r>
              <w:rPr>
                <w:rFonts w:ascii="Times New Roman" w:hAnsi="Times New Roman"/>
                <w:sz w:val="24"/>
                <w:szCs w:val="24"/>
              </w:rPr>
              <w:t xml:space="preserve">2b, 4a, 4b, and 4c, 6a, and 6b </w:t>
            </w:r>
          </w:p>
          <w:p w14:paraId="0C514C9E" w14:textId="5886EBD7" w:rsidR="00D07282" w:rsidRPr="00B536C3" w:rsidRDefault="00264A4A" w:rsidP="00D07282">
            <w:pPr>
              <w:pStyle w:val="ListParagraph"/>
              <w:numPr>
                <w:ilvl w:val="0"/>
                <w:numId w:val="7"/>
              </w:numPr>
              <w:rPr>
                <w:rFonts w:ascii="Times New Roman" w:hAnsi="Times New Roman"/>
                <w:sz w:val="24"/>
                <w:szCs w:val="24"/>
              </w:rPr>
            </w:pPr>
            <w:r>
              <w:rPr>
                <w:rFonts w:ascii="Times New Roman" w:hAnsi="Times New Roman"/>
                <w:sz w:val="24"/>
                <w:szCs w:val="24"/>
              </w:rPr>
              <w:t>CKC’s: All Domains</w:t>
            </w:r>
          </w:p>
        </w:tc>
      </w:tr>
      <w:tr w:rsidR="00D07282" w:rsidRPr="00B536C3" w14:paraId="215796F7" w14:textId="77777777" w:rsidTr="00E36C3D">
        <w:tc>
          <w:tcPr>
            <w:tcW w:w="7044" w:type="dxa"/>
          </w:tcPr>
          <w:p w14:paraId="566E57FC" w14:textId="57ECCF02" w:rsidR="00D07282" w:rsidRPr="00B536C3" w:rsidRDefault="00D07282" w:rsidP="00D07282">
            <w:pPr>
              <w:pStyle w:val="ListParagraph"/>
              <w:numPr>
                <w:ilvl w:val="0"/>
                <w:numId w:val="29"/>
              </w:numPr>
              <w:rPr>
                <w:rFonts w:ascii="Times New Roman" w:hAnsi="Times New Roman"/>
                <w:sz w:val="24"/>
                <w:szCs w:val="24"/>
              </w:rPr>
            </w:pPr>
            <w:r>
              <w:rPr>
                <w:rFonts w:ascii="Times New Roman" w:hAnsi="Times New Roman"/>
                <w:sz w:val="24"/>
                <w:szCs w:val="24"/>
              </w:rPr>
              <w:t>Evaluate ways to e</w:t>
            </w:r>
            <w:r w:rsidRPr="00B536C3">
              <w:rPr>
                <w:rFonts w:ascii="Times New Roman" w:hAnsi="Times New Roman"/>
                <w:sz w:val="24"/>
                <w:szCs w:val="24"/>
              </w:rPr>
              <w:t>mpower</w:t>
            </w:r>
            <w:r>
              <w:rPr>
                <w:rFonts w:ascii="Times New Roman" w:hAnsi="Times New Roman"/>
                <w:sz w:val="24"/>
                <w:szCs w:val="24"/>
              </w:rPr>
              <w:t xml:space="preserve"> children to advocate for justice for themselves and others.</w:t>
            </w:r>
          </w:p>
          <w:p w14:paraId="44F753A1" w14:textId="66D6B86F" w:rsidR="00D07282" w:rsidRPr="00B536C3" w:rsidRDefault="00D07282" w:rsidP="00D07282">
            <w:pPr>
              <w:pStyle w:val="ListParagraph"/>
              <w:rPr>
                <w:rFonts w:ascii="Times New Roman" w:hAnsi="Times New Roman"/>
                <w:sz w:val="24"/>
                <w:szCs w:val="24"/>
              </w:rPr>
            </w:pPr>
          </w:p>
        </w:tc>
        <w:tc>
          <w:tcPr>
            <w:tcW w:w="7044" w:type="dxa"/>
          </w:tcPr>
          <w:p w14:paraId="50FA6B0F" w14:textId="77777777" w:rsidR="00D07282" w:rsidRPr="00897F7E" w:rsidRDefault="00D07282" w:rsidP="00D07282">
            <w:pPr>
              <w:pStyle w:val="ListParagraph"/>
              <w:numPr>
                <w:ilvl w:val="0"/>
                <w:numId w:val="9"/>
              </w:numPr>
              <w:rPr>
                <w:rFonts w:ascii="Times New Roman" w:hAnsi="Times New Roman"/>
                <w:sz w:val="24"/>
                <w:szCs w:val="24"/>
              </w:rPr>
            </w:pPr>
            <w:r w:rsidRPr="00897F7E">
              <w:rPr>
                <w:rFonts w:ascii="Times New Roman" w:hAnsi="Times New Roman"/>
                <w:sz w:val="24"/>
                <w:szCs w:val="24"/>
              </w:rPr>
              <w:t>OSEP</w:t>
            </w:r>
            <w:r>
              <w:rPr>
                <w:rFonts w:ascii="Times New Roman" w:hAnsi="Times New Roman"/>
                <w:sz w:val="24"/>
                <w:szCs w:val="24"/>
              </w:rPr>
              <w:t>: Intervention and Instruction, Working with Children and Families from Diverse Backgrounds and Supporting Social and Emotional Development</w:t>
            </w:r>
          </w:p>
          <w:p w14:paraId="31E9F957" w14:textId="77777777" w:rsidR="00D07282" w:rsidRPr="00453F03" w:rsidRDefault="00D07282" w:rsidP="00D07282">
            <w:pPr>
              <w:pStyle w:val="ListParagraph"/>
              <w:numPr>
                <w:ilvl w:val="0"/>
                <w:numId w:val="41"/>
              </w:numPr>
              <w:tabs>
                <w:tab w:val="left" w:pos="-720"/>
                <w:tab w:val="right" w:pos="6480"/>
              </w:tabs>
              <w:suppressAutoHyphens/>
              <w:rPr>
                <w:rFonts w:ascii="Times New Roman" w:hAnsi="Times New Roman"/>
                <w:spacing w:val="-3"/>
                <w:sz w:val="24"/>
                <w:szCs w:val="24"/>
              </w:rPr>
            </w:pPr>
            <w:r w:rsidRPr="00897F7E">
              <w:rPr>
                <w:rFonts w:ascii="Times New Roman" w:hAnsi="Times New Roman"/>
                <w:sz w:val="24"/>
                <w:szCs w:val="24"/>
              </w:rPr>
              <w:t xml:space="preserve">EI/ECSE </w:t>
            </w:r>
            <w:r>
              <w:rPr>
                <w:rFonts w:ascii="Times New Roman" w:hAnsi="Times New Roman"/>
                <w:sz w:val="24"/>
                <w:szCs w:val="24"/>
              </w:rPr>
              <w:t>Standard 1.4, Standard 5, 5.1 and 5.2 and Standard 6, 6.4 and 6.5</w:t>
            </w:r>
          </w:p>
          <w:p w14:paraId="780F3EBE" w14:textId="77777777" w:rsidR="00D07282" w:rsidRDefault="00D07282" w:rsidP="00D07282">
            <w:pPr>
              <w:pStyle w:val="ListParagraph"/>
              <w:rPr>
                <w:rFonts w:ascii="Times New Roman" w:hAnsi="Times New Roman"/>
                <w:sz w:val="24"/>
                <w:szCs w:val="24"/>
              </w:rPr>
            </w:pPr>
          </w:p>
          <w:p w14:paraId="7BE6EB71" w14:textId="77777777" w:rsidR="00D07282" w:rsidRPr="00897F7E" w:rsidRDefault="00D07282" w:rsidP="00D07282">
            <w:pPr>
              <w:pStyle w:val="ListParagraph"/>
              <w:numPr>
                <w:ilvl w:val="0"/>
                <w:numId w:val="9"/>
              </w:numPr>
              <w:rPr>
                <w:rFonts w:ascii="Times New Roman" w:hAnsi="Times New Roman"/>
                <w:sz w:val="24"/>
                <w:szCs w:val="24"/>
              </w:rPr>
            </w:pPr>
            <w:r w:rsidRPr="00897F7E">
              <w:rPr>
                <w:rFonts w:ascii="Times New Roman" w:hAnsi="Times New Roman"/>
                <w:sz w:val="24"/>
                <w:szCs w:val="24"/>
              </w:rPr>
              <w:t>NAEYC: 1b</w:t>
            </w:r>
            <w:r>
              <w:rPr>
                <w:rFonts w:ascii="Times New Roman" w:hAnsi="Times New Roman"/>
                <w:sz w:val="24"/>
                <w:szCs w:val="24"/>
              </w:rPr>
              <w:t xml:space="preserve">, 2b, 4a, 4b, 4c and 4d, </w:t>
            </w:r>
            <w:r>
              <w:rPr>
                <w:rFonts w:ascii="Times New Roman" w:hAnsi="Times New Roman"/>
                <w:spacing w:val="-3"/>
                <w:sz w:val="24"/>
                <w:szCs w:val="24"/>
              </w:rPr>
              <w:t>6b and 6e</w:t>
            </w:r>
          </w:p>
          <w:p w14:paraId="64E347F5" w14:textId="77777777" w:rsidR="00D07282" w:rsidRDefault="00D07282" w:rsidP="00D07282">
            <w:pPr>
              <w:pStyle w:val="ListParagraph"/>
              <w:numPr>
                <w:ilvl w:val="0"/>
                <w:numId w:val="9"/>
              </w:numPr>
              <w:rPr>
                <w:rFonts w:ascii="Times New Roman" w:hAnsi="Times New Roman"/>
                <w:sz w:val="24"/>
                <w:szCs w:val="24"/>
              </w:rPr>
            </w:pPr>
            <w:r w:rsidRPr="00897F7E">
              <w:rPr>
                <w:rFonts w:ascii="Times New Roman" w:hAnsi="Times New Roman"/>
                <w:sz w:val="24"/>
                <w:szCs w:val="24"/>
              </w:rPr>
              <w:t>PS&amp;C: 1</w:t>
            </w:r>
            <w:r>
              <w:rPr>
                <w:rFonts w:ascii="Times New Roman" w:hAnsi="Times New Roman"/>
                <w:sz w:val="24"/>
                <w:szCs w:val="24"/>
              </w:rPr>
              <w:t>c, 2b, 4a, 4b, and 4c, 6a, and 6b</w:t>
            </w:r>
          </w:p>
          <w:p w14:paraId="5F502991" w14:textId="63463C45" w:rsidR="00D07282" w:rsidRPr="00B536C3" w:rsidRDefault="00264A4A" w:rsidP="00D07282">
            <w:pPr>
              <w:pStyle w:val="ListParagraph"/>
              <w:numPr>
                <w:ilvl w:val="0"/>
                <w:numId w:val="8"/>
              </w:numPr>
              <w:tabs>
                <w:tab w:val="left" w:pos="-720"/>
                <w:tab w:val="right" w:pos="6480"/>
              </w:tabs>
              <w:suppressAutoHyphens/>
              <w:rPr>
                <w:rFonts w:ascii="Times New Roman" w:hAnsi="Times New Roman"/>
                <w:spacing w:val="-3"/>
                <w:sz w:val="24"/>
                <w:szCs w:val="24"/>
              </w:rPr>
            </w:pPr>
            <w:r>
              <w:rPr>
                <w:rFonts w:ascii="Times New Roman" w:hAnsi="Times New Roman"/>
                <w:sz w:val="24"/>
                <w:szCs w:val="24"/>
              </w:rPr>
              <w:t>CKC’s: All Domains</w:t>
            </w:r>
          </w:p>
        </w:tc>
      </w:tr>
      <w:tr w:rsidR="00D07282" w:rsidRPr="00B536C3" w14:paraId="3BC4DADE" w14:textId="77777777" w:rsidTr="00392397">
        <w:tc>
          <w:tcPr>
            <w:tcW w:w="7044" w:type="dxa"/>
          </w:tcPr>
          <w:p w14:paraId="2AB47C53" w14:textId="2EB098FB" w:rsidR="00D07282" w:rsidRPr="00B536C3" w:rsidRDefault="00D07282" w:rsidP="00D07282">
            <w:pPr>
              <w:pStyle w:val="ListParagraph"/>
              <w:numPr>
                <w:ilvl w:val="0"/>
                <w:numId w:val="29"/>
              </w:numPr>
              <w:rPr>
                <w:rFonts w:ascii="Times New Roman" w:hAnsi="Times New Roman"/>
                <w:sz w:val="24"/>
                <w:szCs w:val="24"/>
              </w:rPr>
            </w:pPr>
            <w:r>
              <w:rPr>
                <w:rFonts w:ascii="Times New Roman" w:hAnsi="Times New Roman"/>
                <w:sz w:val="24"/>
                <w:szCs w:val="24"/>
              </w:rPr>
              <w:t>Reflect on their own d</w:t>
            </w:r>
            <w:r w:rsidRPr="00B536C3">
              <w:rPr>
                <w:rFonts w:ascii="Times New Roman" w:hAnsi="Times New Roman"/>
                <w:sz w:val="24"/>
                <w:szCs w:val="24"/>
              </w:rPr>
              <w:t xml:space="preserve">evelopmental </w:t>
            </w:r>
            <w:r>
              <w:rPr>
                <w:rFonts w:ascii="Times New Roman" w:hAnsi="Times New Roman"/>
                <w:sz w:val="24"/>
                <w:szCs w:val="24"/>
              </w:rPr>
              <w:t>j</w:t>
            </w:r>
            <w:r w:rsidRPr="00B536C3">
              <w:rPr>
                <w:rFonts w:ascii="Times New Roman" w:hAnsi="Times New Roman"/>
                <w:sz w:val="24"/>
                <w:szCs w:val="24"/>
              </w:rPr>
              <w:t xml:space="preserve">ourney </w:t>
            </w:r>
            <w:r>
              <w:rPr>
                <w:rFonts w:ascii="Times New Roman" w:hAnsi="Times New Roman"/>
                <w:sz w:val="24"/>
                <w:szCs w:val="24"/>
              </w:rPr>
              <w:t>as</w:t>
            </w:r>
            <w:r w:rsidRPr="00B536C3">
              <w:rPr>
                <w:rFonts w:ascii="Times New Roman" w:hAnsi="Times New Roman"/>
                <w:sz w:val="24"/>
                <w:szCs w:val="24"/>
              </w:rPr>
              <w:t xml:space="preserve"> an Anti-Bias Teacher: </w:t>
            </w:r>
          </w:p>
          <w:p w14:paraId="38473BCD" w14:textId="6F80735C" w:rsidR="00D07282" w:rsidRPr="00B536C3" w:rsidRDefault="00D07282" w:rsidP="00D07282"/>
        </w:tc>
        <w:tc>
          <w:tcPr>
            <w:tcW w:w="7044" w:type="dxa"/>
          </w:tcPr>
          <w:p w14:paraId="488FA3E1" w14:textId="77777777" w:rsidR="00D07282" w:rsidRPr="0070756C" w:rsidRDefault="00D07282" w:rsidP="00D07282">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OSEP: Working with Children and Families from Diverse Backgrounds</w:t>
            </w:r>
          </w:p>
          <w:p w14:paraId="498EBDB6" w14:textId="77777777" w:rsidR="00D07282" w:rsidRPr="0070756C" w:rsidRDefault="00D07282" w:rsidP="00D07282">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 xml:space="preserve">EI/ECSE: </w:t>
            </w:r>
            <w:r>
              <w:rPr>
                <w:rFonts w:ascii="Times New Roman" w:hAnsi="Times New Roman"/>
                <w:sz w:val="24"/>
                <w:szCs w:val="24"/>
              </w:rPr>
              <w:t>1.2.and 1.4, 2.1, 2.2 and 2.3, 3.2, 4.1 and 4.3, 5.1 and 5.2, 6.1 through 6.7, 7.2, 7.3 and 7.4, Standard 8</w:t>
            </w:r>
          </w:p>
          <w:p w14:paraId="0410DA32" w14:textId="77777777" w:rsidR="00D07282" w:rsidRPr="0070756C" w:rsidRDefault="00D07282" w:rsidP="00D07282">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pacing w:val="-3"/>
                <w:sz w:val="24"/>
                <w:szCs w:val="24"/>
              </w:rPr>
              <w:t xml:space="preserve">NAEYC: </w:t>
            </w:r>
            <w:r>
              <w:rPr>
                <w:rFonts w:ascii="Times New Roman" w:hAnsi="Times New Roman"/>
                <w:spacing w:val="-3"/>
                <w:sz w:val="24"/>
                <w:szCs w:val="24"/>
              </w:rPr>
              <w:t>1a through 1c,</w:t>
            </w:r>
            <w:r w:rsidRPr="0070756C">
              <w:rPr>
                <w:rFonts w:ascii="Times New Roman" w:hAnsi="Times New Roman"/>
                <w:spacing w:val="-3"/>
                <w:sz w:val="24"/>
                <w:szCs w:val="24"/>
              </w:rPr>
              <w:t xml:space="preserve"> 2a</w:t>
            </w:r>
            <w:r>
              <w:rPr>
                <w:rFonts w:ascii="Times New Roman" w:hAnsi="Times New Roman"/>
                <w:spacing w:val="-3"/>
                <w:sz w:val="24"/>
                <w:szCs w:val="24"/>
              </w:rPr>
              <w:t xml:space="preserve"> through 2c, 3a through 3d, 4a through 4d, 6a through 6e</w:t>
            </w:r>
          </w:p>
          <w:p w14:paraId="158F52EF" w14:textId="77777777" w:rsidR="00D07282" w:rsidRPr="000061C4" w:rsidRDefault="00D07282" w:rsidP="00D07282">
            <w:pPr>
              <w:pStyle w:val="ListParagraph"/>
              <w:numPr>
                <w:ilvl w:val="0"/>
                <w:numId w:val="10"/>
              </w:numPr>
              <w:tabs>
                <w:tab w:val="left" w:pos="-720"/>
                <w:tab w:val="right" w:pos="6480"/>
              </w:tabs>
              <w:suppressAutoHyphens/>
              <w:rPr>
                <w:rFonts w:ascii="Times New Roman" w:hAnsi="Times New Roman"/>
                <w:spacing w:val="-3"/>
                <w:sz w:val="24"/>
                <w:szCs w:val="24"/>
              </w:rPr>
            </w:pPr>
            <w:r w:rsidRPr="000061C4">
              <w:rPr>
                <w:rFonts w:ascii="Times New Roman" w:hAnsi="Times New Roman"/>
                <w:sz w:val="24"/>
                <w:szCs w:val="24"/>
              </w:rPr>
              <w:t xml:space="preserve">PS&amp;C: 1a through 1d, </w:t>
            </w:r>
            <w:r w:rsidRPr="000061C4">
              <w:rPr>
                <w:rFonts w:ascii="Times New Roman" w:hAnsi="Times New Roman"/>
                <w:spacing w:val="-3"/>
                <w:sz w:val="24"/>
                <w:szCs w:val="24"/>
              </w:rPr>
              <w:t>2a through 2c, 3a through 3d, 44a through 4c, 6a through 6e</w:t>
            </w:r>
          </w:p>
          <w:p w14:paraId="1FCDF88C" w14:textId="11149CE0" w:rsidR="00D07282" w:rsidRPr="00B536C3" w:rsidRDefault="00264A4A" w:rsidP="00D07282">
            <w:pPr>
              <w:pStyle w:val="ListParagraph"/>
              <w:numPr>
                <w:ilvl w:val="0"/>
                <w:numId w:val="9"/>
              </w:numPr>
              <w:rPr>
                <w:rFonts w:ascii="Times New Roman" w:hAnsi="Times New Roman"/>
                <w:sz w:val="24"/>
                <w:szCs w:val="24"/>
              </w:rPr>
            </w:pPr>
            <w:r>
              <w:rPr>
                <w:rFonts w:ascii="Times New Roman" w:hAnsi="Times New Roman"/>
                <w:sz w:val="24"/>
                <w:szCs w:val="24"/>
              </w:rPr>
              <w:t>CKC’s: All Domains</w:t>
            </w:r>
          </w:p>
        </w:tc>
      </w:tr>
      <w:tr w:rsidR="00D07282" w:rsidRPr="00B536C3" w14:paraId="3213F0F7" w14:textId="77777777" w:rsidTr="00392397">
        <w:tc>
          <w:tcPr>
            <w:tcW w:w="7044" w:type="dxa"/>
          </w:tcPr>
          <w:p w14:paraId="35AD5804" w14:textId="293989EF" w:rsidR="00D07282" w:rsidRPr="00B536C3" w:rsidRDefault="00D07282" w:rsidP="00D07282">
            <w:pPr>
              <w:pStyle w:val="ListParagraph"/>
              <w:numPr>
                <w:ilvl w:val="0"/>
                <w:numId w:val="29"/>
              </w:numPr>
              <w:rPr>
                <w:rFonts w:ascii="Times New Roman" w:hAnsi="Times New Roman"/>
                <w:sz w:val="24"/>
                <w:szCs w:val="24"/>
              </w:rPr>
            </w:pPr>
            <w:r>
              <w:rPr>
                <w:rFonts w:ascii="Times New Roman" w:hAnsi="Times New Roman"/>
                <w:sz w:val="24"/>
                <w:szCs w:val="24"/>
              </w:rPr>
              <w:t xml:space="preserve">Identify the components of an </w:t>
            </w:r>
            <w:r w:rsidRPr="00B536C3">
              <w:rPr>
                <w:rFonts w:ascii="Times New Roman" w:hAnsi="Times New Roman"/>
                <w:sz w:val="24"/>
                <w:szCs w:val="24"/>
              </w:rPr>
              <w:t>Anti-Bias Learning Community</w:t>
            </w:r>
            <w:r>
              <w:rPr>
                <w:rFonts w:ascii="Times New Roman" w:hAnsi="Times New Roman"/>
                <w:sz w:val="24"/>
                <w:szCs w:val="24"/>
              </w:rPr>
              <w:t xml:space="preserve"> and explain how one would implement each component.</w:t>
            </w:r>
          </w:p>
        </w:tc>
        <w:tc>
          <w:tcPr>
            <w:tcW w:w="7044" w:type="dxa"/>
          </w:tcPr>
          <w:p w14:paraId="38847096" w14:textId="77777777" w:rsidR="00D07282" w:rsidRDefault="00D07282" w:rsidP="00D07282">
            <w:pPr>
              <w:numPr>
                <w:ilvl w:val="0"/>
                <w:numId w:val="11"/>
              </w:numPr>
              <w:spacing w:before="100" w:beforeAutospacing="1" w:after="100" w:afterAutospacing="1"/>
            </w:pPr>
            <w:r>
              <w:rPr>
                <w:spacing w:val="-3"/>
              </w:rPr>
              <w:t>OSEP: Working with Children and Families from Diverse Backgrounds; Engaging and Communicating with Families, Collaborating</w:t>
            </w:r>
            <w:r>
              <w:t> </w:t>
            </w:r>
          </w:p>
          <w:p w14:paraId="4BE0084D" w14:textId="77777777" w:rsidR="00D07282" w:rsidRDefault="00D07282" w:rsidP="00D07282">
            <w:pPr>
              <w:numPr>
                <w:ilvl w:val="0"/>
                <w:numId w:val="11"/>
              </w:numPr>
              <w:spacing w:before="100" w:beforeAutospacing="1" w:after="100" w:afterAutospacing="1"/>
            </w:pPr>
            <w:r>
              <w:rPr>
                <w:spacing w:val="-3"/>
              </w:rPr>
              <w:t>EI/ECSE: 2.1, 2.3, 3.1, 3.2, 3.3; 4.4, 5.1, 6.1, 6.2, 7.1</w:t>
            </w:r>
            <w:r>
              <w:rPr>
                <w:rStyle w:val="apple-converted-space"/>
                <w:spacing w:val="-3"/>
              </w:rPr>
              <w:t> </w:t>
            </w:r>
            <w:r>
              <w:t> </w:t>
            </w:r>
          </w:p>
          <w:p w14:paraId="6CAB5BB2" w14:textId="77777777" w:rsidR="00D07282" w:rsidRDefault="00D07282" w:rsidP="00D07282">
            <w:pPr>
              <w:numPr>
                <w:ilvl w:val="0"/>
                <w:numId w:val="11"/>
              </w:numPr>
              <w:spacing w:before="100" w:beforeAutospacing="1" w:after="100" w:afterAutospacing="1"/>
            </w:pPr>
            <w:r>
              <w:rPr>
                <w:spacing w:val="-3"/>
              </w:rPr>
              <w:t>NAEYC: 2.b, 3.d., 6.c.</w:t>
            </w:r>
            <w:r>
              <w:t> </w:t>
            </w:r>
          </w:p>
          <w:p w14:paraId="637F6AF4" w14:textId="77777777" w:rsidR="00F8605A" w:rsidRDefault="00D07282" w:rsidP="00D07282">
            <w:pPr>
              <w:numPr>
                <w:ilvl w:val="0"/>
                <w:numId w:val="11"/>
              </w:numPr>
              <w:spacing w:before="100" w:beforeAutospacing="1" w:after="100" w:afterAutospacing="1"/>
            </w:pPr>
            <w:r>
              <w:lastRenderedPageBreak/>
              <w:t>PS&amp;C:</w:t>
            </w:r>
            <w:r>
              <w:rPr>
                <w:rStyle w:val="apple-converted-space"/>
              </w:rPr>
              <w:t> </w:t>
            </w:r>
            <w:r>
              <w:rPr>
                <w:spacing w:val="-3"/>
              </w:rPr>
              <w:t>2.b, 3.d, 6.d.</w:t>
            </w:r>
            <w:r>
              <w:t> </w:t>
            </w:r>
          </w:p>
          <w:p w14:paraId="561656FC" w14:textId="672181A1" w:rsidR="00D07282" w:rsidRPr="00B536C3" w:rsidRDefault="009D2F64" w:rsidP="00D07282">
            <w:pPr>
              <w:numPr>
                <w:ilvl w:val="0"/>
                <w:numId w:val="11"/>
              </w:numPr>
              <w:spacing w:before="100" w:beforeAutospacing="1" w:after="100" w:afterAutospacing="1"/>
            </w:pPr>
            <w:r>
              <w:rPr>
                <w:spacing w:val="-3"/>
              </w:rPr>
              <w:t>CKC’s: 1.A.1, 1.B.3, 2.A.1. 2.B.3, 3.A.1,</w:t>
            </w:r>
            <w:r w:rsidRPr="00C53516">
              <w:rPr>
                <w:spacing w:val="-3"/>
              </w:rPr>
              <w:t xml:space="preserve"> 3</w:t>
            </w:r>
            <w:r>
              <w:rPr>
                <w:spacing w:val="-3"/>
              </w:rPr>
              <w:t>.A.2, 3.B.4, 4.A.2, 4.B.1, 4.B.2, 5.A.1, 5.A.2, 5.B.2, 6.A.3, 7.A.1, 7.A.2. 7.B.1</w:t>
            </w:r>
          </w:p>
        </w:tc>
      </w:tr>
      <w:tr w:rsidR="00D07282" w:rsidRPr="00B536C3" w14:paraId="21FB52D9" w14:textId="77777777" w:rsidTr="00392397">
        <w:tc>
          <w:tcPr>
            <w:tcW w:w="7044" w:type="dxa"/>
          </w:tcPr>
          <w:p w14:paraId="09754A73" w14:textId="2CD253D1" w:rsidR="00D07282" w:rsidRPr="00B536C3" w:rsidRDefault="00D07282" w:rsidP="00D07282">
            <w:pPr>
              <w:pStyle w:val="ListParagraph"/>
              <w:numPr>
                <w:ilvl w:val="0"/>
                <w:numId w:val="29"/>
              </w:numPr>
              <w:rPr>
                <w:rFonts w:ascii="Times New Roman" w:hAnsi="Times New Roman"/>
                <w:sz w:val="24"/>
                <w:szCs w:val="24"/>
              </w:rPr>
            </w:pPr>
            <w:r>
              <w:rPr>
                <w:rFonts w:ascii="Times New Roman" w:hAnsi="Times New Roman"/>
                <w:sz w:val="24"/>
                <w:szCs w:val="24"/>
              </w:rPr>
              <w:lastRenderedPageBreak/>
              <w:t xml:space="preserve">Analyze and plan </w:t>
            </w:r>
            <w:r w:rsidRPr="00B536C3">
              <w:rPr>
                <w:rFonts w:ascii="Times New Roman" w:hAnsi="Times New Roman"/>
                <w:sz w:val="24"/>
                <w:szCs w:val="24"/>
              </w:rPr>
              <w:t>Anti-Bias Curriculum</w:t>
            </w:r>
            <w:r>
              <w:rPr>
                <w:rFonts w:ascii="Times New Roman" w:hAnsi="Times New Roman"/>
                <w:sz w:val="24"/>
                <w:szCs w:val="24"/>
              </w:rPr>
              <w:t>.</w:t>
            </w:r>
          </w:p>
        </w:tc>
        <w:tc>
          <w:tcPr>
            <w:tcW w:w="7044" w:type="dxa"/>
          </w:tcPr>
          <w:p w14:paraId="2FCEA9E1" w14:textId="77777777" w:rsidR="00D07282" w:rsidRPr="0069490C" w:rsidRDefault="00D07282" w:rsidP="00D07282">
            <w:pPr>
              <w:pStyle w:val="ListParagraph"/>
              <w:numPr>
                <w:ilvl w:val="0"/>
                <w:numId w:val="43"/>
              </w:numPr>
              <w:rPr>
                <w:spacing w:val="-3"/>
                <w:sz w:val="24"/>
                <w:szCs w:val="24"/>
              </w:rPr>
            </w:pPr>
            <w:r w:rsidRPr="0069490C">
              <w:rPr>
                <w:spacing w:val="-3"/>
                <w:sz w:val="24"/>
                <w:szCs w:val="24"/>
              </w:rPr>
              <w:t>OSEP: Intervention and Instruction, Literacy and STEM, Social and Emotional Development</w:t>
            </w:r>
          </w:p>
          <w:p w14:paraId="2657E220" w14:textId="7F201D01" w:rsidR="00D07282" w:rsidRPr="00630776" w:rsidRDefault="00D07282" w:rsidP="00D07282">
            <w:pPr>
              <w:pStyle w:val="ListParagraph"/>
              <w:numPr>
                <w:ilvl w:val="0"/>
                <w:numId w:val="43"/>
              </w:numPr>
              <w:rPr>
                <w:rFonts w:ascii="Times New Roman" w:hAnsi="Times New Roman"/>
                <w:spacing w:val="-3"/>
                <w:sz w:val="24"/>
                <w:szCs w:val="24"/>
              </w:rPr>
            </w:pPr>
            <w:r w:rsidRPr="0069490C">
              <w:rPr>
                <w:spacing w:val="-3"/>
                <w:sz w:val="24"/>
                <w:szCs w:val="24"/>
              </w:rPr>
              <w:t>EI</w:t>
            </w:r>
            <w:r w:rsidR="00F8605A">
              <w:rPr>
                <w:spacing w:val="-3"/>
                <w:sz w:val="24"/>
                <w:szCs w:val="24"/>
              </w:rPr>
              <w:t>/</w:t>
            </w:r>
            <w:r w:rsidRPr="0069490C">
              <w:rPr>
                <w:spacing w:val="-3"/>
                <w:sz w:val="24"/>
                <w:szCs w:val="24"/>
              </w:rPr>
              <w:t>ECSE:</w:t>
            </w:r>
            <w:r>
              <w:rPr>
                <w:spacing w:val="-3"/>
                <w:sz w:val="24"/>
                <w:szCs w:val="24"/>
              </w:rPr>
              <w:t xml:space="preserve"> 1.1, 1.2,1.</w:t>
            </w:r>
            <w:proofErr w:type="gramStart"/>
            <w:r>
              <w:rPr>
                <w:spacing w:val="-3"/>
                <w:sz w:val="24"/>
                <w:szCs w:val="24"/>
              </w:rPr>
              <w:t>3,and</w:t>
            </w:r>
            <w:proofErr w:type="gramEnd"/>
            <w:r>
              <w:rPr>
                <w:spacing w:val="-3"/>
                <w:sz w:val="24"/>
                <w:szCs w:val="24"/>
              </w:rPr>
              <w:t xml:space="preserve"> 1.4; 2.3, 5.1 and 5.2; 6.1 through 6.7, 7.2 and 7.3</w:t>
            </w:r>
          </w:p>
          <w:p w14:paraId="148AA0BF" w14:textId="77777777" w:rsidR="00D07282" w:rsidRPr="00630776" w:rsidRDefault="00D07282" w:rsidP="00D07282">
            <w:pPr>
              <w:pStyle w:val="ListParagraph"/>
              <w:numPr>
                <w:ilvl w:val="0"/>
                <w:numId w:val="43"/>
              </w:numPr>
              <w:rPr>
                <w:rFonts w:ascii="Times New Roman" w:hAnsi="Times New Roman"/>
                <w:spacing w:val="-3"/>
                <w:sz w:val="24"/>
                <w:szCs w:val="24"/>
              </w:rPr>
            </w:pPr>
            <w:r>
              <w:rPr>
                <w:spacing w:val="-3"/>
                <w:sz w:val="24"/>
                <w:szCs w:val="24"/>
              </w:rPr>
              <w:t>NAEYC: 1a, 1b and 1c, 2c, 3a, 4a, 4b, 4c, and 4d, 5a, 5b, and 5c, and 6c</w:t>
            </w:r>
          </w:p>
          <w:p w14:paraId="25457EEE" w14:textId="77777777" w:rsidR="00D07282" w:rsidRPr="00F608F2" w:rsidRDefault="00D07282" w:rsidP="00D07282">
            <w:pPr>
              <w:pStyle w:val="ListParagraph"/>
              <w:numPr>
                <w:ilvl w:val="0"/>
                <w:numId w:val="43"/>
              </w:numPr>
              <w:rPr>
                <w:rFonts w:ascii="Times New Roman" w:hAnsi="Times New Roman"/>
                <w:spacing w:val="-3"/>
                <w:sz w:val="24"/>
                <w:szCs w:val="24"/>
              </w:rPr>
            </w:pPr>
            <w:r>
              <w:rPr>
                <w:spacing w:val="-3"/>
                <w:sz w:val="24"/>
                <w:szCs w:val="24"/>
              </w:rPr>
              <w:t>PS&amp;C: 1a, 1b, 1c, and 1d, 2b, 3a, 4a,4b, and 4c,5a, 5b, and 5c. and 6e</w:t>
            </w:r>
          </w:p>
          <w:p w14:paraId="73B5D6B8" w14:textId="21A30390" w:rsidR="00D07282" w:rsidRPr="00F8605A" w:rsidRDefault="009D2F64" w:rsidP="00F8605A">
            <w:pPr>
              <w:pStyle w:val="ListParagraph"/>
              <w:numPr>
                <w:ilvl w:val="0"/>
                <w:numId w:val="43"/>
              </w:numPr>
              <w:rPr>
                <w:rFonts w:ascii="Times New Roman" w:hAnsi="Times New Roman"/>
                <w:spacing w:val="-3"/>
                <w:sz w:val="24"/>
                <w:szCs w:val="24"/>
              </w:rPr>
            </w:pPr>
            <w:r>
              <w:rPr>
                <w:spacing w:val="-3"/>
                <w:sz w:val="24"/>
                <w:szCs w:val="24"/>
              </w:rPr>
              <w:t>CKC’s: 1.A.1, 1.A.2, 1.B.1, 1.B.2, 1.B.3, 2.B.1, 2.B.2, 2.B.3, 3.A.1, 3.A.2, 3.A.3, 3.B.1, 3.B.2, 3.B.3, 3.B.4, 4.A.1,</w:t>
            </w:r>
            <w:proofErr w:type="gramStart"/>
            <w:r w:rsidRPr="009D2F64">
              <w:rPr>
                <w:spacing w:val="-3"/>
                <w:sz w:val="24"/>
                <w:szCs w:val="24"/>
              </w:rPr>
              <w:t>4.A.</w:t>
            </w:r>
            <w:proofErr w:type="gramEnd"/>
            <w:r w:rsidRPr="009D2F64">
              <w:rPr>
                <w:spacing w:val="-3"/>
                <w:sz w:val="24"/>
                <w:szCs w:val="24"/>
              </w:rPr>
              <w:t>3, 5.B.1</w:t>
            </w:r>
          </w:p>
        </w:tc>
      </w:tr>
    </w:tbl>
    <w:p w14:paraId="42101164" w14:textId="77777777" w:rsidR="002C0A6D" w:rsidRPr="006D5EE3" w:rsidRDefault="002C0A6D" w:rsidP="00251B5D">
      <w:pPr>
        <w:rPr>
          <w:b/>
        </w:rPr>
      </w:pPr>
    </w:p>
    <w:p w14:paraId="75A5D901" w14:textId="2962B02D" w:rsidR="00272C1E" w:rsidRDefault="00272C1E" w:rsidP="00EE2D11"/>
    <w:p w14:paraId="4A0D795A" w14:textId="01F544B8" w:rsidR="00264A4A" w:rsidRDefault="00264A4A" w:rsidP="00EE2D11"/>
    <w:p w14:paraId="395A0436" w14:textId="4D605C64" w:rsidR="00264A4A" w:rsidRDefault="00264A4A" w:rsidP="00EE2D11"/>
    <w:p w14:paraId="04C551D5" w14:textId="20E10244" w:rsidR="00264A4A" w:rsidRDefault="00264A4A" w:rsidP="00EE2D11"/>
    <w:p w14:paraId="2F2E7500" w14:textId="77777777" w:rsidR="00264A4A" w:rsidRDefault="00264A4A" w:rsidP="00EE2D11"/>
    <w:p w14:paraId="7D78051D" w14:textId="24769E5B" w:rsidR="00CD7C45" w:rsidRPr="006D5EE3" w:rsidRDefault="00CD7C45" w:rsidP="00EE2D11">
      <w:r w:rsidRPr="006D5EE3">
        <w:t>Course Content:</w:t>
      </w:r>
    </w:p>
    <w:p w14:paraId="006916EF" w14:textId="77777777" w:rsidR="004E4260" w:rsidRPr="006D5EE3" w:rsidRDefault="004E4260" w:rsidP="00EE2D11"/>
    <w:tbl>
      <w:tblPr>
        <w:tblStyle w:val="TableGrid"/>
        <w:tblW w:w="0" w:type="auto"/>
        <w:tblLook w:val="04A0" w:firstRow="1" w:lastRow="0" w:firstColumn="1" w:lastColumn="0" w:noHBand="0" w:noVBand="1"/>
      </w:tblPr>
      <w:tblGrid>
        <w:gridCol w:w="7044"/>
        <w:gridCol w:w="7044"/>
      </w:tblGrid>
      <w:tr w:rsidR="000F037F" w:rsidRPr="006D5EE3" w14:paraId="07CB1FCA" w14:textId="77777777" w:rsidTr="002B0D50">
        <w:tc>
          <w:tcPr>
            <w:tcW w:w="7044" w:type="dxa"/>
          </w:tcPr>
          <w:p w14:paraId="5AA189CB" w14:textId="77777777" w:rsidR="000F037F" w:rsidRPr="006D5EE3" w:rsidRDefault="000F037F" w:rsidP="00EC58E0">
            <w:pPr>
              <w:tabs>
                <w:tab w:val="left" w:pos="1879"/>
              </w:tabs>
            </w:pPr>
            <w:r w:rsidRPr="006D5EE3">
              <w:t xml:space="preserve">Course Content: </w:t>
            </w:r>
            <w:r w:rsidR="00EC58E0" w:rsidRPr="006D5EE3">
              <w:tab/>
            </w:r>
          </w:p>
        </w:tc>
        <w:tc>
          <w:tcPr>
            <w:tcW w:w="7044" w:type="dxa"/>
          </w:tcPr>
          <w:p w14:paraId="023008B8" w14:textId="77777777" w:rsidR="000F037F" w:rsidRPr="006D5EE3" w:rsidRDefault="000F037F" w:rsidP="00506CF9">
            <w:r w:rsidRPr="006D5EE3">
              <w:t xml:space="preserve">Alignment </w:t>
            </w:r>
            <w:r w:rsidR="002B0D50" w:rsidRPr="006D5EE3">
              <w:t>with S</w:t>
            </w:r>
            <w:r w:rsidR="00B15B76" w:rsidRPr="006D5EE3">
              <w:t>tandards</w:t>
            </w:r>
          </w:p>
        </w:tc>
      </w:tr>
      <w:tr w:rsidR="00272C1E" w:rsidRPr="006D5EE3" w14:paraId="42888830" w14:textId="77777777" w:rsidTr="002B0D50">
        <w:tc>
          <w:tcPr>
            <w:tcW w:w="7044" w:type="dxa"/>
          </w:tcPr>
          <w:p w14:paraId="776DC19C" w14:textId="77777777" w:rsidR="00272C1E" w:rsidRPr="00B536C3" w:rsidRDefault="00272C1E" w:rsidP="00272C1E">
            <w:pPr>
              <w:pStyle w:val="ListParagraph"/>
              <w:numPr>
                <w:ilvl w:val="0"/>
                <w:numId w:val="32"/>
              </w:numPr>
              <w:spacing w:before="100" w:line="240" w:lineRule="auto"/>
              <w:rPr>
                <w:rFonts w:ascii="Times New Roman" w:hAnsi="Times New Roman"/>
                <w:sz w:val="24"/>
                <w:szCs w:val="24"/>
              </w:rPr>
            </w:pPr>
            <w:r w:rsidRPr="00B536C3">
              <w:rPr>
                <w:rFonts w:ascii="Times New Roman" w:hAnsi="Times New Roman"/>
                <w:sz w:val="24"/>
                <w:szCs w:val="24"/>
              </w:rPr>
              <w:t>Bias</w:t>
            </w:r>
          </w:p>
          <w:p w14:paraId="6461E2BF" w14:textId="267B1170" w:rsidR="00272C1E" w:rsidRDefault="00272C1E" w:rsidP="00272C1E"/>
          <w:p w14:paraId="168F2A8E" w14:textId="221E2F3F" w:rsidR="00272C1E" w:rsidRPr="00781DF3" w:rsidRDefault="00272C1E" w:rsidP="00272C1E">
            <w:pPr>
              <w:pStyle w:val="paragraph"/>
              <w:spacing w:before="0" w:beforeAutospacing="0" w:after="0" w:afterAutospacing="0"/>
              <w:rPr>
                <w:rFonts w:asciiTheme="minorHAnsi" w:eastAsiaTheme="minorEastAsia" w:hAnsiTheme="minorHAnsi" w:cstheme="minorBidi"/>
                <w:color w:val="000000" w:themeColor="text1"/>
                <w:sz w:val="20"/>
                <w:szCs w:val="20"/>
              </w:rPr>
            </w:pPr>
          </w:p>
        </w:tc>
        <w:tc>
          <w:tcPr>
            <w:tcW w:w="7044" w:type="dxa"/>
          </w:tcPr>
          <w:p w14:paraId="5840F0F9" w14:textId="77777777" w:rsidR="00272C1E" w:rsidRDefault="00272C1E" w:rsidP="00272C1E">
            <w:pPr>
              <w:pStyle w:val="ListParagraph"/>
              <w:numPr>
                <w:ilvl w:val="0"/>
                <w:numId w:val="4"/>
              </w:numPr>
              <w:rPr>
                <w:rFonts w:ascii="Times New Roman" w:hAnsi="Times New Roman"/>
                <w:sz w:val="24"/>
                <w:szCs w:val="24"/>
              </w:rPr>
            </w:pPr>
            <w:r>
              <w:rPr>
                <w:rFonts w:ascii="Times New Roman" w:hAnsi="Times New Roman"/>
                <w:sz w:val="24"/>
                <w:szCs w:val="24"/>
              </w:rPr>
              <w:t>OSEP: Intervention and Instruction, Working with Children and Families from Diverse Backgrounds, and Supporting Social and Emotional Development</w:t>
            </w:r>
          </w:p>
          <w:p w14:paraId="1E5DFD62" w14:textId="77777777" w:rsidR="00876421" w:rsidRPr="00B536C3" w:rsidRDefault="00272C1E" w:rsidP="00876421">
            <w:pPr>
              <w:pStyle w:val="ListParagraph"/>
              <w:numPr>
                <w:ilvl w:val="0"/>
                <w:numId w:val="4"/>
              </w:numPr>
              <w:rPr>
                <w:rFonts w:ascii="Times New Roman" w:hAnsi="Times New Roman"/>
                <w:sz w:val="24"/>
                <w:szCs w:val="24"/>
              </w:rPr>
            </w:pPr>
            <w:r w:rsidRPr="00B536C3">
              <w:rPr>
                <w:rFonts w:ascii="Times New Roman" w:hAnsi="Times New Roman"/>
                <w:sz w:val="24"/>
                <w:szCs w:val="24"/>
              </w:rPr>
              <w:t xml:space="preserve">EI/ECSE: </w:t>
            </w:r>
            <w:r w:rsidR="00876421" w:rsidRPr="00B536C3">
              <w:rPr>
                <w:rFonts w:ascii="Times New Roman" w:hAnsi="Times New Roman"/>
                <w:sz w:val="24"/>
                <w:szCs w:val="24"/>
              </w:rPr>
              <w:t xml:space="preserve">EI/ECSE: </w:t>
            </w:r>
            <w:r w:rsidR="00876421">
              <w:rPr>
                <w:rFonts w:ascii="Times New Roman" w:hAnsi="Times New Roman"/>
                <w:sz w:val="24"/>
                <w:szCs w:val="24"/>
              </w:rPr>
              <w:t>Standard 1, Standard 2, Standard 3, Assessment Processes, Standard 4, Standard 5, Standard 6, and Standard 7</w:t>
            </w:r>
          </w:p>
          <w:p w14:paraId="3E09E121" w14:textId="16CE6DF3" w:rsidR="00272C1E" w:rsidRPr="00B536C3" w:rsidRDefault="00272C1E" w:rsidP="00272C1E">
            <w:pPr>
              <w:pStyle w:val="ListParagraph"/>
              <w:numPr>
                <w:ilvl w:val="0"/>
                <w:numId w:val="4"/>
              </w:numPr>
              <w:rPr>
                <w:rFonts w:ascii="Times New Roman" w:hAnsi="Times New Roman"/>
                <w:sz w:val="24"/>
                <w:szCs w:val="24"/>
              </w:rPr>
            </w:pPr>
            <w:r w:rsidRPr="00B536C3">
              <w:rPr>
                <w:rFonts w:ascii="Times New Roman" w:hAnsi="Times New Roman"/>
                <w:sz w:val="24"/>
                <w:szCs w:val="24"/>
              </w:rPr>
              <w:t xml:space="preserve">NAEYC: </w:t>
            </w:r>
            <w:r>
              <w:rPr>
                <w:rFonts w:ascii="Times New Roman" w:hAnsi="Times New Roman"/>
                <w:sz w:val="24"/>
                <w:szCs w:val="24"/>
              </w:rPr>
              <w:t>1a,</w:t>
            </w:r>
            <w:r w:rsidRPr="00B536C3">
              <w:rPr>
                <w:rFonts w:ascii="Times New Roman" w:hAnsi="Times New Roman"/>
                <w:sz w:val="24"/>
                <w:szCs w:val="24"/>
              </w:rPr>
              <w:t>1b</w:t>
            </w:r>
            <w:r>
              <w:rPr>
                <w:rFonts w:ascii="Times New Roman" w:hAnsi="Times New Roman"/>
                <w:sz w:val="24"/>
                <w:szCs w:val="24"/>
              </w:rPr>
              <w:t>, and 1c; 2a,2b, and 2c; 3a, 3c, and 3d; 4a, 4b, 4c, and 4d; 6a, 6b, 6</w:t>
            </w:r>
            <w:r w:rsidR="009C153D">
              <w:rPr>
                <w:rFonts w:ascii="Times New Roman" w:hAnsi="Times New Roman"/>
                <w:sz w:val="24"/>
                <w:szCs w:val="24"/>
              </w:rPr>
              <w:t>d</w:t>
            </w:r>
          </w:p>
          <w:p w14:paraId="1C0E944B" w14:textId="77777777" w:rsidR="00272C1E" w:rsidRPr="00B536C3" w:rsidRDefault="00272C1E" w:rsidP="00272C1E">
            <w:pPr>
              <w:pStyle w:val="ListParagraph"/>
              <w:numPr>
                <w:ilvl w:val="0"/>
                <w:numId w:val="4"/>
              </w:numPr>
              <w:rPr>
                <w:rFonts w:ascii="Times New Roman" w:hAnsi="Times New Roman"/>
                <w:sz w:val="24"/>
                <w:szCs w:val="24"/>
              </w:rPr>
            </w:pPr>
            <w:r w:rsidRPr="00B536C3">
              <w:rPr>
                <w:rFonts w:ascii="Times New Roman" w:hAnsi="Times New Roman"/>
                <w:sz w:val="24"/>
                <w:szCs w:val="24"/>
              </w:rPr>
              <w:lastRenderedPageBreak/>
              <w:t>PS&amp;C: 1a</w:t>
            </w:r>
            <w:r>
              <w:rPr>
                <w:rFonts w:ascii="Times New Roman" w:hAnsi="Times New Roman"/>
                <w:sz w:val="24"/>
                <w:szCs w:val="24"/>
              </w:rPr>
              <w:t>.1b.1c and 1d; 2a, 2b, and 2c; and 3a, 3c and 3d; 4a,4b and 4c; 6a, 6b, 6c and 6e</w:t>
            </w:r>
          </w:p>
          <w:p w14:paraId="0D604D77" w14:textId="765BCAE6" w:rsidR="00272C1E" w:rsidRPr="006D5EE3" w:rsidRDefault="00272C1E" w:rsidP="00272C1E">
            <w:pPr>
              <w:pStyle w:val="ListParagraph"/>
              <w:tabs>
                <w:tab w:val="left" w:pos="-720"/>
                <w:tab w:val="right" w:pos="6480"/>
              </w:tabs>
              <w:suppressAutoHyphens/>
            </w:pPr>
            <w:r w:rsidRPr="00B536C3">
              <w:rPr>
                <w:rFonts w:ascii="Times New Roman" w:hAnsi="Times New Roman"/>
                <w:sz w:val="24"/>
                <w:szCs w:val="24"/>
              </w:rPr>
              <w:t xml:space="preserve">CKC’s: </w:t>
            </w:r>
            <w:r>
              <w:rPr>
                <w:rFonts w:ascii="Times New Roman" w:hAnsi="Times New Roman"/>
                <w:sz w:val="24"/>
                <w:szCs w:val="24"/>
              </w:rPr>
              <w:t>All Domains</w:t>
            </w:r>
          </w:p>
        </w:tc>
      </w:tr>
      <w:tr w:rsidR="00272C1E" w:rsidRPr="006D5EE3" w14:paraId="09A6B59D" w14:textId="77777777" w:rsidTr="002B0D50">
        <w:tc>
          <w:tcPr>
            <w:tcW w:w="7044" w:type="dxa"/>
          </w:tcPr>
          <w:p w14:paraId="0B72AB09" w14:textId="60C6A105" w:rsidR="00272C1E" w:rsidRPr="00890C7D" w:rsidRDefault="00272C1E" w:rsidP="00272C1E">
            <w:pPr>
              <w:pStyle w:val="ListParagraph"/>
              <w:numPr>
                <w:ilvl w:val="0"/>
                <w:numId w:val="32"/>
              </w:numPr>
              <w:rPr>
                <w:rFonts w:ascii="Times New Roman" w:hAnsi="Times New Roman"/>
                <w:sz w:val="24"/>
                <w:szCs w:val="24"/>
              </w:rPr>
            </w:pPr>
            <w:r w:rsidRPr="00890C7D">
              <w:rPr>
                <w:rFonts w:ascii="Times New Roman" w:hAnsi="Times New Roman"/>
                <w:sz w:val="24"/>
                <w:szCs w:val="24"/>
              </w:rPr>
              <w:lastRenderedPageBreak/>
              <w:t>The Goals of Anti-Bias Education</w:t>
            </w:r>
          </w:p>
          <w:p w14:paraId="0ADD733E" w14:textId="4570DBB4" w:rsidR="00272C1E" w:rsidRPr="00890C7D" w:rsidRDefault="00272C1E" w:rsidP="00272C1E"/>
        </w:tc>
        <w:tc>
          <w:tcPr>
            <w:tcW w:w="7044" w:type="dxa"/>
          </w:tcPr>
          <w:p w14:paraId="5B4F9B9C" w14:textId="77777777" w:rsidR="00272C1E" w:rsidRPr="00A360BA" w:rsidRDefault="00272C1E" w:rsidP="00272C1E">
            <w:pPr>
              <w:pStyle w:val="ListParagraph"/>
              <w:numPr>
                <w:ilvl w:val="0"/>
                <w:numId w:val="5"/>
              </w:numPr>
              <w:tabs>
                <w:tab w:val="left" w:pos="-720"/>
                <w:tab w:val="right" w:pos="6480"/>
              </w:tabs>
              <w:suppressAutoHyphens/>
              <w:rPr>
                <w:rFonts w:ascii="Times New Roman" w:hAnsi="Times New Roman"/>
                <w:spacing w:val="-3"/>
                <w:sz w:val="24"/>
                <w:szCs w:val="24"/>
              </w:rPr>
            </w:pPr>
            <w:r>
              <w:rPr>
                <w:rFonts w:ascii="Times New Roman" w:hAnsi="Times New Roman"/>
                <w:spacing w:val="-3"/>
                <w:sz w:val="24"/>
                <w:szCs w:val="24"/>
              </w:rPr>
              <w:t xml:space="preserve">OSEP: Working with Children and Families from Diverse Backgrounds, Supporting Social and Emotional Development, </w:t>
            </w:r>
          </w:p>
          <w:p w14:paraId="181192A8" w14:textId="77777777" w:rsidR="00272C1E" w:rsidRPr="00A360BA" w:rsidRDefault="00272C1E" w:rsidP="00272C1E">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EI/ECSE: Child Development and Early Learning</w:t>
            </w:r>
            <w:r>
              <w:rPr>
                <w:rFonts w:ascii="Times New Roman" w:hAnsi="Times New Roman"/>
                <w:sz w:val="24"/>
                <w:szCs w:val="24"/>
              </w:rPr>
              <w:t xml:space="preserve">, 1.2, 1.4; Partnering with Families, 2.3, Using Responsive and Reciprocal Interactions, Interventions, and Instruction, 6.4, </w:t>
            </w:r>
          </w:p>
          <w:p w14:paraId="25AC2251" w14:textId="77777777" w:rsidR="00272C1E" w:rsidRPr="00272C1E" w:rsidRDefault="00272C1E" w:rsidP="00272C1E">
            <w:pPr>
              <w:pStyle w:val="ListParagraph"/>
              <w:numPr>
                <w:ilvl w:val="0"/>
                <w:numId w:val="5"/>
              </w:numPr>
              <w:tabs>
                <w:tab w:val="left" w:pos="-720"/>
                <w:tab w:val="right" w:pos="6480"/>
              </w:tabs>
              <w:suppressAutoHyphens/>
              <w:rPr>
                <w:rFonts w:ascii="Times New Roman" w:hAnsi="Times New Roman"/>
                <w:spacing w:val="-3"/>
                <w:sz w:val="24"/>
                <w:szCs w:val="24"/>
              </w:rPr>
            </w:pPr>
            <w:r w:rsidRPr="00A360BA">
              <w:rPr>
                <w:rFonts w:ascii="Times New Roman" w:hAnsi="Times New Roman"/>
                <w:sz w:val="24"/>
                <w:szCs w:val="24"/>
              </w:rPr>
              <w:t>NAEYC: 1b</w:t>
            </w:r>
            <w:r>
              <w:rPr>
                <w:rFonts w:ascii="Times New Roman" w:hAnsi="Times New Roman"/>
                <w:sz w:val="24"/>
                <w:szCs w:val="24"/>
              </w:rPr>
              <w:t xml:space="preserve">, 2a, 4c, </w:t>
            </w:r>
          </w:p>
          <w:p w14:paraId="7767B89D" w14:textId="77777777" w:rsidR="00272C1E" w:rsidRPr="00264A4A" w:rsidRDefault="00272C1E" w:rsidP="00272C1E">
            <w:pPr>
              <w:pStyle w:val="ListParagraph"/>
              <w:numPr>
                <w:ilvl w:val="0"/>
                <w:numId w:val="5"/>
              </w:numPr>
              <w:tabs>
                <w:tab w:val="left" w:pos="-720"/>
                <w:tab w:val="right" w:pos="6480"/>
              </w:tabs>
              <w:suppressAutoHyphens/>
              <w:rPr>
                <w:rFonts w:ascii="Times New Roman" w:hAnsi="Times New Roman"/>
                <w:spacing w:val="-3"/>
                <w:sz w:val="24"/>
                <w:szCs w:val="24"/>
              </w:rPr>
            </w:pPr>
            <w:r w:rsidRPr="00272C1E">
              <w:rPr>
                <w:sz w:val="24"/>
                <w:szCs w:val="24"/>
              </w:rPr>
              <w:t>PS&amp;C: 1c and 1d, 2a, 4c</w:t>
            </w:r>
          </w:p>
          <w:p w14:paraId="6C9ACC91" w14:textId="61225D10" w:rsidR="00264A4A" w:rsidRPr="00272C1E" w:rsidRDefault="00264A4A" w:rsidP="00272C1E">
            <w:pPr>
              <w:pStyle w:val="ListParagraph"/>
              <w:numPr>
                <w:ilvl w:val="0"/>
                <w:numId w:val="5"/>
              </w:numPr>
              <w:tabs>
                <w:tab w:val="left" w:pos="-720"/>
                <w:tab w:val="right" w:pos="6480"/>
              </w:tabs>
              <w:suppressAutoHyphens/>
              <w:rPr>
                <w:rFonts w:ascii="Times New Roman" w:hAnsi="Times New Roman"/>
                <w:spacing w:val="-3"/>
                <w:sz w:val="24"/>
                <w:szCs w:val="24"/>
              </w:rPr>
            </w:pPr>
            <w:r>
              <w:rPr>
                <w:rFonts w:ascii="Times New Roman" w:hAnsi="Times New Roman"/>
                <w:sz w:val="24"/>
                <w:szCs w:val="24"/>
              </w:rPr>
              <w:t>CKC’s: All Domains</w:t>
            </w:r>
          </w:p>
        </w:tc>
      </w:tr>
      <w:tr w:rsidR="00272C1E" w:rsidRPr="006D5EE3" w14:paraId="3BAD85DC" w14:textId="77777777" w:rsidTr="002B0D50">
        <w:tc>
          <w:tcPr>
            <w:tcW w:w="7044" w:type="dxa"/>
          </w:tcPr>
          <w:p w14:paraId="4D3AEA99" w14:textId="7860A652" w:rsidR="00272C1E" w:rsidRPr="00890C7D" w:rsidRDefault="00272C1E" w:rsidP="00272C1E">
            <w:pPr>
              <w:pStyle w:val="ListParagraph"/>
              <w:numPr>
                <w:ilvl w:val="0"/>
                <w:numId w:val="32"/>
              </w:numPr>
              <w:rPr>
                <w:rFonts w:ascii="Times New Roman" w:hAnsi="Times New Roman"/>
                <w:sz w:val="24"/>
                <w:szCs w:val="24"/>
              </w:rPr>
            </w:pPr>
            <w:r w:rsidRPr="00890C7D">
              <w:rPr>
                <w:rFonts w:ascii="Times New Roman" w:hAnsi="Times New Roman"/>
                <w:sz w:val="24"/>
                <w:szCs w:val="24"/>
              </w:rPr>
              <w:t>Positive social identity as a goal of Anti Bias Education</w:t>
            </w:r>
          </w:p>
          <w:p w14:paraId="5B9200E8" w14:textId="6DDDBB7C" w:rsidR="00272C1E" w:rsidRPr="00890C7D" w:rsidRDefault="00272C1E" w:rsidP="00272C1E"/>
        </w:tc>
        <w:tc>
          <w:tcPr>
            <w:tcW w:w="7044" w:type="dxa"/>
          </w:tcPr>
          <w:p w14:paraId="26613D92" w14:textId="77777777" w:rsidR="00272C1E" w:rsidRDefault="00272C1E" w:rsidP="00272C1E">
            <w:pPr>
              <w:pStyle w:val="ListParagraph"/>
              <w:numPr>
                <w:ilvl w:val="0"/>
                <w:numId w:val="6"/>
              </w:numPr>
              <w:tabs>
                <w:tab w:val="left" w:pos="-720"/>
                <w:tab w:val="right" w:pos="6480"/>
              </w:tabs>
              <w:suppressAutoHyphens/>
              <w:rPr>
                <w:rFonts w:ascii="Times New Roman" w:hAnsi="Times New Roman"/>
                <w:sz w:val="24"/>
                <w:szCs w:val="24"/>
              </w:rPr>
            </w:pPr>
            <w:r>
              <w:rPr>
                <w:rFonts w:ascii="Times New Roman" w:hAnsi="Times New Roman"/>
                <w:sz w:val="24"/>
                <w:szCs w:val="24"/>
              </w:rPr>
              <w:t xml:space="preserve">OSEP: Working with Children and Families from Diverse Backgrounds, Supporting Social and Emotional Development, </w:t>
            </w:r>
          </w:p>
          <w:p w14:paraId="7B83DB8F" w14:textId="77777777" w:rsidR="00272C1E" w:rsidRPr="00A46F81" w:rsidRDefault="00272C1E" w:rsidP="00272C1E">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EI/ECSE: Child Development and Early Learning</w:t>
            </w:r>
            <w:r>
              <w:rPr>
                <w:rFonts w:ascii="Times New Roman" w:hAnsi="Times New Roman"/>
                <w:sz w:val="24"/>
                <w:szCs w:val="24"/>
              </w:rPr>
              <w:t>, 1.2, Using Responsive and Reciprocal Interactions, Interventions, and Instruction, 6.4</w:t>
            </w:r>
          </w:p>
          <w:p w14:paraId="0C8AEEC5" w14:textId="77777777" w:rsidR="00272C1E" w:rsidRDefault="00272C1E" w:rsidP="00272C1E">
            <w:pPr>
              <w:pStyle w:val="ListParagraph"/>
              <w:numPr>
                <w:ilvl w:val="0"/>
                <w:numId w:val="6"/>
              </w:numPr>
              <w:tabs>
                <w:tab w:val="left" w:pos="-720"/>
                <w:tab w:val="right" w:pos="6480"/>
              </w:tabs>
              <w:suppressAutoHyphens/>
              <w:rPr>
                <w:rFonts w:ascii="Times New Roman" w:hAnsi="Times New Roman"/>
                <w:sz w:val="24"/>
                <w:szCs w:val="24"/>
              </w:rPr>
            </w:pPr>
            <w:r w:rsidRPr="00AC31BA">
              <w:rPr>
                <w:rFonts w:ascii="Times New Roman" w:hAnsi="Times New Roman"/>
                <w:sz w:val="24"/>
                <w:szCs w:val="24"/>
              </w:rPr>
              <w:t>NAEYC: 1</w:t>
            </w:r>
            <w:r>
              <w:rPr>
                <w:rFonts w:ascii="Times New Roman" w:hAnsi="Times New Roman"/>
                <w:sz w:val="24"/>
                <w:szCs w:val="24"/>
              </w:rPr>
              <w:t xml:space="preserve">a, 4a, 4b, 4c and 4d </w:t>
            </w:r>
          </w:p>
          <w:p w14:paraId="0B3998F4" w14:textId="48F6ABBF" w:rsidR="00272C1E" w:rsidRPr="006D5EE3" w:rsidRDefault="00272C1E" w:rsidP="00272C1E">
            <w:pPr>
              <w:pStyle w:val="ListParagraph"/>
              <w:numPr>
                <w:ilvl w:val="0"/>
                <w:numId w:val="6"/>
              </w:numPr>
              <w:tabs>
                <w:tab w:val="left" w:pos="-720"/>
                <w:tab w:val="right" w:pos="6480"/>
              </w:tabs>
              <w:suppressAutoHyphens/>
            </w:pPr>
            <w:r w:rsidRPr="00A47462">
              <w:rPr>
                <w:sz w:val="24"/>
                <w:szCs w:val="24"/>
              </w:rPr>
              <w:t>PS&amp;C: 1a; 1b and 1d, 4a, 4b, and 4c</w:t>
            </w:r>
          </w:p>
        </w:tc>
      </w:tr>
      <w:tr w:rsidR="00272C1E" w:rsidRPr="006D5EE3" w14:paraId="6B02D28B" w14:textId="77777777" w:rsidTr="002B0D50">
        <w:tc>
          <w:tcPr>
            <w:tcW w:w="7044" w:type="dxa"/>
          </w:tcPr>
          <w:p w14:paraId="0AF50BC3" w14:textId="77C3721E" w:rsidR="00272C1E" w:rsidRPr="00890C7D" w:rsidRDefault="00272C1E" w:rsidP="00272C1E">
            <w:pPr>
              <w:pStyle w:val="ListParagraph"/>
              <w:numPr>
                <w:ilvl w:val="0"/>
                <w:numId w:val="32"/>
              </w:numPr>
              <w:rPr>
                <w:rFonts w:ascii="Times New Roman" w:hAnsi="Times New Roman"/>
                <w:sz w:val="24"/>
                <w:szCs w:val="24"/>
              </w:rPr>
            </w:pPr>
            <w:r w:rsidRPr="00890C7D">
              <w:rPr>
                <w:rFonts w:ascii="Times New Roman" w:hAnsi="Times New Roman"/>
                <w:sz w:val="24"/>
                <w:szCs w:val="24"/>
              </w:rPr>
              <w:t>Diversity as a goal of Anti-Bias Education</w:t>
            </w:r>
          </w:p>
        </w:tc>
        <w:tc>
          <w:tcPr>
            <w:tcW w:w="7044" w:type="dxa"/>
          </w:tcPr>
          <w:p w14:paraId="55A6909E" w14:textId="77777777" w:rsidR="00272C1E" w:rsidRPr="00116A8D" w:rsidRDefault="00272C1E" w:rsidP="00272C1E">
            <w:pPr>
              <w:pStyle w:val="ListParagraph"/>
              <w:numPr>
                <w:ilvl w:val="0"/>
                <w:numId w:val="9"/>
              </w:numPr>
              <w:rPr>
                <w:rFonts w:ascii="Times New Roman" w:hAnsi="Times New Roman"/>
                <w:sz w:val="24"/>
                <w:szCs w:val="24"/>
              </w:rPr>
            </w:pPr>
            <w:r w:rsidRPr="00A611E1">
              <w:rPr>
                <w:rFonts w:ascii="Times New Roman" w:hAnsi="Times New Roman"/>
                <w:sz w:val="24"/>
                <w:szCs w:val="24"/>
              </w:rPr>
              <w:t xml:space="preserve">OSEP: </w:t>
            </w:r>
            <w:r>
              <w:rPr>
                <w:rFonts w:ascii="Times New Roman" w:hAnsi="Times New Roman"/>
                <w:sz w:val="24"/>
                <w:szCs w:val="24"/>
              </w:rPr>
              <w:t xml:space="preserve">Intervention and Instruction, </w:t>
            </w:r>
            <w:r w:rsidRPr="00A611E1">
              <w:rPr>
                <w:rFonts w:ascii="Times New Roman" w:hAnsi="Times New Roman"/>
                <w:sz w:val="24"/>
                <w:szCs w:val="24"/>
              </w:rPr>
              <w:t>Working with Children and Families from Diverse Backgrounds</w:t>
            </w:r>
            <w:r>
              <w:rPr>
                <w:rFonts w:ascii="Times New Roman" w:hAnsi="Times New Roman"/>
                <w:sz w:val="24"/>
                <w:szCs w:val="24"/>
              </w:rPr>
              <w:t>, and Supporting Social and Emotional Development</w:t>
            </w:r>
          </w:p>
          <w:p w14:paraId="7206F3F8" w14:textId="77777777" w:rsidR="00272C1E" w:rsidRPr="00A611E1" w:rsidRDefault="00272C1E" w:rsidP="00272C1E">
            <w:pPr>
              <w:pStyle w:val="ListParagraph"/>
              <w:numPr>
                <w:ilvl w:val="0"/>
                <w:numId w:val="7"/>
              </w:numPr>
              <w:rPr>
                <w:rFonts w:ascii="Times New Roman" w:hAnsi="Times New Roman"/>
                <w:sz w:val="24"/>
                <w:szCs w:val="24"/>
              </w:rPr>
            </w:pPr>
            <w:r>
              <w:rPr>
                <w:rFonts w:ascii="Times New Roman" w:hAnsi="Times New Roman"/>
                <w:sz w:val="24"/>
                <w:szCs w:val="24"/>
              </w:rPr>
              <w:t>EI/ECSE: Standard 1.4, Standard 5, 5.1 and Standard,6.5</w:t>
            </w:r>
          </w:p>
          <w:p w14:paraId="0FCA6F47" w14:textId="77777777" w:rsidR="00272C1E" w:rsidRPr="00A611E1" w:rsidRDefault="00272C1E" w:rsidP="00272C1E">
            <w:pPr>
              <w:pStyle w:val="ListParagraph"/>
              <w:numPr>
                <w:ilvl w:val="0"/>
                <w:numId w:val="7"/>
              </w:numPr>
              <w:rPr>
                <w:rFonts w:ascii="Times New Roman" w:hAnsi="Times New Roman"/>
                <w:sz w:val="24"/>
                <w:szCs w:val="24"/>
              </w:rPr>
            </w:pPr>
            <w:r w:rsidRPr="00A611E1">
              <w:rPr>
                <w:rFonts w:ascii="Times New Roman" w:hAnsi="Times New Roman"/>
                <w:sz w:val="24"/>
                <w:szCs w:val="24"/>
              </w:rPr>
              <w:t>NAEYC:</w:t>
            </w:r>
            <w:r>
              <w:rPr>
                <w:rFonts w:ascii="Times New Roman" w:hAnsi="Times New Roman"/>
                <w:sz w:val="24"/>
                <w:szCs w:val="24"/>
              </w:rPr>
              <w:t>1b, 2a, 4a, 4b, 4c and 4</w:t>
            </w:r>
            <w:proofErr w:type="gramStart"/>
            <w:r>
              <w:rPr>
                <w:rFonts w:ascii="Times New Roman" w:hAnsi="Times New Roman"/>
                <w:sz w:val="24"/>
                <w:szCs w:val="24"/>
              </w:rPr>
              <w:t xml:space="preserve">d,  </w:t>
            </w:r>
            <w:r>
              <w:rPr>
                <w:rFonts w:ascii="Times New Roman" w:hAnsi="Times New Roman"/>
                <w:spacing w:val="-3"/>
                <w:sz w:val="24"/>
                <w:szCs w:val="24"/>
              </w:rPr>
              <w:t>6</w:t>
            </w:r>
            <w:proofErr w:type="gramEnd"/>
            <w:r>
              <w:rPr>
                <w:rFonts w:ascii="Times New Roman" w:hAnsi="Times New Roman"/>
                <w:spacing w:val="-3"/>
                <w:sz w:val="24"/>
                <w:szCs w:val="24"/>
              </w:rPr>
              <w:t>b and 6e</w:t>
            </w:r>
          </w:p>
          <w:p w14:paraId="641BA5C5" w14:textId="6E6F7DD7" w:rsidR="00272C1E" w:rsidRDefault="00272C1E" w:rsidP="00272C1E">
            <w:pPr>
              <w:pStyle w:val="ListParagraph"/>
              <w:numPr>
                <w:ilvl w:val="0"/>
                <w:numId w:val="7"/>
              </w:numPr>
              <w:rPr>
                <w:rFonts w:ascii="Times New Roman" w:hAnsi="Times New Roman"/>
                <w:sz w:val="24"/>
                <w:szCs w:val="24"/>
              </w:rPr>
            </w:pPr>
            <w:r w:rsidRPr="00A611E1">
              <w:rPr>
                <w:rFonts w:ascii="Times New Roman" w:hAnsi="Times New Roman"/>
                <w:sz w:val="24"/>
                <w:szCs w:val="24"/>
              </w:rPr>
              <w:t>PS&amp;C: 1</w:t>
            </w:r>
            <w:r>
              <w:rPr>
                <w:rFonts w:ascii="Times New Roman" w:hAnsi="Times New Roman"/>
                <w:sz w:val="24"/>
                <w:szCs w:val="24"/>
              </w:rPr>
              <w:t>b, 2a, 4a, 4b, and 4c, 6a, and 6b</w:t>
            </w:r>
          </w:p>
          <w:p w14:paraId="75D0EC36" w14:textId="6B7128FF" w:rsidR="00272C1E" w:rsidRPr="00264A4A" w:rsidRDefault="00264A4A" w:rsidP="00264A4A">
            <w:pPr>
              <w:pStyle w:val="ListParagraph"/>
              <w:numPr>
                <w:ilvl w:val="0"/>
                <w:numId w:val="7"/>
              </w:numPr>
              <w:rPr>
                <w:rFonts w:ascii="Times New Roman" w:hAnsi="Times New Roman"/>
                <w:sz w:val="24"/>
                <w:szCs w:val="24"/>
              </w:rPr>
            </w:pPr>
            <w:r>
              <w:rPr>
                <w:rFonts w:ascii="Times New Roman" w:hAnsi="Times New Roman"/>
                <w:sz w:val="24"/>
                <w:szCs w:val="24"/>
              </w:rPr>
              <w:t>CKC’s: All Domains</w:t>
            </w:r>
          </w:p>
        </w:tc>
      </w:tr>
      <w:tr w:rsidR="005374FA" w:rsidRPr="006D5EE3" w14:paraId="354BCEE8" w14:textId="77777777" w:rsidTr="002B0D50">
        <w:tc>
          <w:tcPr>
            <w:tcW w:w="7044" w:type="dxa"/>
          </w:tcPr>
          <w:p w14:paraId="668E366B" w14:textId="3FA27A7B" w:rsidR="005374FA" w:rsidRPr="00890C7D" w:rsidRDefault="005374FA" w:rsidP="005374FA">
            <w:pPr>
              <w:pStyle w:val="ListParagraph"/>
              <w:numPr>
                <w:ilvl w:val="0"/>
                <w:numId w:val="32"/>
              </w:numPr>
              <w:rPr>
                <w:rFonts w:ascii="Times New Roman" w:hAnsi="Times New Roman"/>
                <w:sz w:val="24"/>
                <w:szCs w:val="24"/>
              </w:rPr>
            </w:pPr>
            <w:r w:rsidRPr="00890C7D">
              <w:rPr>
                <w:rFonts w:ascii="Times New Roman" w:hAnsi="Times New Roman"/>
                <w:sz w:val="24"/>
                <w:szCs w:val="24"/>
              </w:rPr>
              <w:t>Social Justice (fairness vs. unfairness) as a goal of Anti-Bias Education</w:t>
            </w:r>
          </w:p>
          <w:p w14:paraId="6654134F" w14:textId="6117F6CE" w:rsidR="005374FA" w:rsidRPr="00890C7D" w:rsidRDefault="005374FA" w:rsidP="005374FA"/>
        </w:tc>
        <w:tc>
          <w:tcPr>
            <w:tcW w:w="7044" w:type="dxa"/>
          </w:tcPr>
          <w:p w14:paraId="77DB6822" w14:textId="77777777" w:rsidR="005374FA" w:rsidRPr="00116A8D" w:rsidRDefault="005374FA" w:rsidP="005374FA">
            <w:pPr>
              <w:pStyle w:val="ListParagraph"/>
              <w:numPr>
                <w:ilvl w:val="0"/>
                <w:numId w:val="9"/>
              </w:numPr>
              <w:rPr>
                <w:rFonts w:ascii="Times New Roman" w:hAnsi="Times New Roman"/>
                <w:sz w:val="24"/>
                <w:szCs w:val="24"/>
              </w:rPr>
            </w:pPr>
            <w:r w:rsidRPr="00453F03">
              <w:rPr>
                <w:sz w:val="24"/>
                <w:szCs w:val="24"/>
              </w:rPr>
              <w:t>OSEP: Intervention and Instruction, Working with Children and Families from Diverse Backgrounds</w:t>
            </w:r>
            <w:r>
              <w:rPr>
                <w:sz w:val="24"/>
                <w:szCs w:val="24"/>
              </w:rPr>
              <w:t xml:space="preserve"> and </w:t>
            </w:r>
            <w:r>
              <w:rPr>
                <w:rFonts w:ascii="Times New Roman" w:hAnsi="Times New Roman"/>
                <w:sz w:val="24"/>
                <w:szCs w:val="24"/>
              </w:rPr>
              <w:t>Supporting Social and Emotional Development</w:t>
            </w:r>
          </w:p>
          <w:p w14:paraId="3736E7D3" w14:textId="77777777" w:rsidR="005374FA" w:rsidRPr="00453F03" w:rsidRDefault="005374FA" w:rsidP="005374FA">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 xml:space="preserve">EI/ECSE: </w:t>
            </w:r>
            <w:r>
              <w:rPr>
                <w:rFonts w:ascii="Times New Roman" w:hAnsi="Times New Roman"/>
                <w:sz w:val="24"/>
                <w:szCs w:val="24"/>
              </w:rPr>
              <w:t>Standard 1.4, Standard 5, 5.1 and 5.2 and Standard 6, 6.4 and 6.5</w:t>
            </w:r>
          </w:p>
          <w:p w14:paraId="50684CB6" w14:textId="77777777" w:rsidR="005374FA" w:rsidRPr="00453F03" w:rsidRDefault="005374FA" w:rsidP="005374FA">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pacing w:val="-3"/>
                <w:sz w:val="24"/>
                <w:szCs w:val="24"/>
              </w:rPr>
              <w:t xml:space="preserve"> NAEYC: </w:t>
            </w:r>
            <w:r>
              <w:rPr>
                <w:rFonts w:ascii="Times New Roman" w:hAnsi="Times New Roman"/>
                <w:spacing w:val="-3"/>
                <w:sz w:val="24"/>
                <w:szCs w:val="24"/>
              </w:rPr>
              <w:t xml:space="preserve">1b, 2b, </w:t>
            </w:r>
            <w:r>
              <w:rPr>
                <w:rFonts w:ascii="Times New Roman" w:hAnsi="Times New Roman"/>
                <w:sz w:val="24"/>
                <w:szCs w:val="24"/>
              </w:rPr>
              <w:t>4a, 4b, 4c and 4d</w:t>
            </w:r>
            <w:r>
              <w:rPr>
                <w:rFonts w:ascii="Times New Roman" w:hAnsi="Times New Roman"/>
                <w:spacing w:val="-3"/>
                <w:sz w:val="24"/>
                <w:szCs w:val="24"/>
              </w:rPr>
              <w:t>, and 6b and 6e</w:t>
            </w:r>
          </w:p>
          <w:p w14:paraId="4C53D1C3" w14:textId="77777777" w:rsidR="005374FA" w:rsidRPr="005B09EE" w:rsidRDefault="005374FA" w:rsidP="005374FA">
            <w:pPr>
              <w:pStyle w:val="ListParagraph"/>
              <w:numPr>
                <w:ilvl w:val="0"/>
                <w:numId w:val="41"/>
              </w:numPr>
              <w:tabs>
                <w:tab w:val="left" w:pos="-720"/>
                <w:tab w:val="right" w:pos="6480"/>
              </w:tabs>
              <w:suppressAutoHyphens/>
              <w:rPr>
                <w:rFonts w:ascii="Times New Roman" w:hAnsi="Times New Roman"/>
                <w:spacing w:val="-3"/>
                <w:sz w:val="24"/>
                <w:szCs w:val="24"/>
              </w:rPr>
            </w:pPr>
            <w:r w:rsidRPr="00453F03">
              <w:rPr>
                <w:rFonts w:ascii="Times New Roman" w:hAnsi="Times New Roman"/>
                <w:sz w:val="24"/>
                <w:szCs w:val="24"/>
              </w:rPr>
              <w:t>PS&amp;C: 1</w:t>
            </w:r>
            <w:r>
              <w:rPr>
                <w:rFonts w:ascii="Times New Roman" w:hAnsi="Times New Roman"/>
                <w:sz w:val="24"/>
                <w:szCs w:val="24"/>
              </w:rPr>
              <w:t>c</w:t>
            </w:r>
            <w:r w:rsidRPr="00453F03">
              <w:rPr>
                <w:rFonts w:ascii="Times New Roman" w:hAnsi="Times New Roman"/>
                <w:sz w:val="24"/>
                <w:szCs w:val="24"/>
              </w:rPr>
              <w:t xml:space="preserve">; </w:t>
            </w:r>
            <w:r>
              <w:rPr>
                <w:rFonts w:ascii="Times New Roman" w:hAnsi="Times New Roman"/>
                <w:sz w:val="24"/>
                <w:szCs w:val="24"/>
              </w:rPr>
              <w:t xml:space="preserve">2b, 4a, 4b, and 4c, 6a, and 6b </w:t>
            </w:r>
          </w:p>
          <w:p w14:paraId="42759E6F" w14:textId="51ED554D" w:rsidR="005374FA" w:rsidRPr="00251B5D" w:rsidRDefault="00264A4A" w:rsidP="005374FA">
            <w:pPr>
              <w:pStyle w:val="ListParagraph"/>
              <w:numPr>
                <w:ilvl w:val="0"/>
                <w:numId w:val="8"/>
              </w:numPr>
              <w:tabs>
                <w:tab w:val="left" w:pos="-720"/>
                <w:tab w:val="right" w:pos="6480"/>
              </w:tabs>
              <w:suppressAutoHyphens/>
              <w:rPr>
                <w:spacing w:val="-3"/>
                <w:sz w:val="24"/>
                <w:szCs w:val="24"/>
              </w:rPr>
            </w:pPr>
            <w:r>
              <w:rPr>
                <w:rFonts w:ascii="Times New Roman" w:hAnsi="Times New Roman"/>
                <w:sz w:val="24"/>
                <w:szCs w:val="24"/>
              </w:rPr>
              <w:t>CKC’s: All Domains</w:t>
            </w:r>
          </w:p>
        </w:tc>
      </w:tr>
      <w:tr w:rsidR="005374FA" w:rsidRPr="006D5EE3" w14:paraId="3A5AF24F" w14:textId="77777777" w:rsidTr="002B0D50">
        <w:tc>
          <w:tcPr>
            <w:tcW w:w="7044" w:type="dxa"/>
          </w:tcPr>
          <w:p w14:paraId="72C8FAB6" w14:textId="7E972196" w:rsidR="005374FA" w:rsidRPr="00890C7D" w:rsidRDefault="005374FA" w:rsidP="005374FA">
            <w:pPr>
              <w:pStyle w:val="ListParagraph"/>
              <w:numPr>
                <w:ilvl w:val="0"/>
                <w:numId w:val="32"/>
              </w:numPr>
              <w:rPr>
                <w:rFonts w:ascii="Times New Roman" w:hAnsi="Times New Roman"/>
                <w:sz w:val="24"/>
                <w:szCs w:val="24"/>
              </w:rPr>
            </w:pPr>
            <w:r w:rsidRPr="00890C7D">
              <w:rPr>
                <w:rFonts w:ascii="Times New Roman" w:hAnsi="Times New Roman"/>
                <w:sz w:val="24"/>
                <w:szCs w:val="24"/>
              </w:rPr>
              <w:lastRenderedPageBreak/>
              <w:t>Empowerment as a goal of Anti-Bias Education</w:t>
            </w:r>
          </w:p>
          <w:p w14:paraId="384D782B" w14:textId="3CE6109C" w:rsidR="005374FA" w:rsidRPr="00890C7D" w:rsidRDefault="005374FA" w:rsidP="005374FA"/>
        </w:tc>
        <w:tc>
          <w:tcPr>
            <w:tcW w:w="7044" w:type="dxa"/>
          </w:tcPr>
          <w:p w14:paraId="7ACB16E0" w14:textId="77777777" w:rsidR="005374FA" w:rsidRPr="00897F7E" w:rsidRDefault="005374FA" w:rsidP="005374FA">
            <w:pPr>
              <w:pStyle w:val="ListParagraph"/>
              <w:numPr>
                <w:ilvl w:val="0"/>
                <w:numId w:val="9"/>
              </w:numPr>
              <w:rPr>
                <w:rFonts w:ascii="Times New Roman" w:hAnsi="Times New Roman"/>
                <w:sz w:val="24"/>
                <w:szCs w:val="24"/>
              </w:rPr>
            </w:pPr>
            <w:r w:rsidRPr="00897F7E">
              <w:rPr>
                <w:rFonts w:ascii="Times New Roman" w:hAnsi="Times New Roman"/>
                <w:sz w:val="24"/>
                <w:szCs w:val="24"/>
              </w:rPr>
              <w:t>OSEP</w:t>
            </w:r>
            <w:r>
              <w:rPr>
                <w:rFonts w:ascii="Times New Roman" w:hAnsi="Times New Roman"/>
                <w:sz w:val="24"/>
                <w:szCs w:val="24"/>
              </w:rPr>
              <w:t>: Intervention and Instruction, Working with Children and Families from Diverse Backgrounds and Supporting Social and Emotional Development</w:t>
            </w:r>
          </w:p>
          <w:p w14:paraId="25603F60" w14:textId="3CCA70E6" w:rsidR="005374FA" w:rsidRPr="005374FA" w:rsidRDefault="005374FA" w:rsidP="005374FA">
            <w:pPr>
              <w:pStyle w:val="ListParagraph"/>
              <w:numPr>
                <w:ilvl w:val="0"/>
                <w:numId w:val="41"/>
              </w:numPr>
              <w:tabs>
                <w:tab w:val="left" w:pos="-720"/>
                <w:tab w:val="right" w:pos="6480"/>
              </w:tabs>
              <w:suppressAutoHyphens/>
              <w:rPr>
                <w:rFonts w:ascii="Times New Roman" w:hAnsi="Times New Roman"/>
                <w:spacing w:val="-3"/>
                <w:sz w:val="24"/>
                <w:szCs w:val="24"/>
              </w:rPr>
            </w:pPr>
            <w:r w:rsidRPr="00897F7E">
              <w:rPr>
                <w:rFonts w:ascii="Times New Roman" w:hAnsi="Times New Roman"/>
                <w:sz w:val="24"/>
                <w:szCs w:val="24"/>
              </w:rPr>
              <w:t xml:space="preserve">EI/ECSE </w:t>
            </w:r>
            <w:r>
              <w:rPr>
                <w:rFonts w:ascii="Times New Roman" w:hAnsi="Times New Roman"/>
                <w:sz w:val="24"/>
                <w:szCs w:val="24"/>
              </w:rPr>
              <w:t>Standard 1.4, Standard 5, 5.1 and 5.2 and Standard 6, 6.4 and 6.5</w:t>
            </w:r>
          </w:p>
          <w:p w14:paraId="786BFCB8" w14:textId="77777777" w:rsidR="005374FA" w:rsidRPr="00897F7E" w:rsidRDefault="005374FA" w:rsidP="005374FA">
            <w:pPr>
              <w:pStyle w:val="ListParagraph"/>
              <w:numPr>
                <w:ilvl w:val="0"/>
                <w:numId w:val="9"/>
              </w:numPr>
              <w:rPr>
                <w:rFonts w:ascii="Times New Roman" w:hAnsi="Times New Roman"/>
                <w:sz w:val="24"/>
                <w:szCs w:val="24"/>
              </w:rPr>
            </w:pPr>
            <w:r w:rsidRPr="00897F7E">
              <w:rPr>
                <w:rFonts w:ascii="Times New Roman" w:hAnsi="Times New Roman"/>
                <w:sz w:val="24"/>
                <w:szCs w:val="24"/>
              </w:rPr>
              <w:t>NAEYC: 1b</w:t>
            </w:r>
            <w:r>
              <w:rPr>
                <w:rFonts w:ascii="Times New Roman" w:hAnsi="Times New Roman"/>
                <w:sz w:val="24"/>
                <w:szCs w:val="24"/>
              </w:rPr>
              <w:t xml:space="preserve">, 2b, 4a, 4b, 4c and 4d, </w:t>
            </w:r>
            <w:r>
              <w:rPr>
                <w:rFonts w:ascii="Times New Roman" w:hAnsi="Times New Roman"/>
                <w:spacing w:val="-3"/>
                <w:sz w:val="24"/>
                <w:szCs w:val="24"/>
              </w:rPr>
              <w:t>6b and 6e</w:t>
            </w:r>
          </w:p>
          <w:p w14:paraId="61CB1D8C" w14:textId="77777777" w:rsidR="005374FA" w:rsidRDefault="005374FA" w:rsidP="005374FA">
            <w:pPr>
              <w:pStyle w:val="ListParagraph"/>
              <w:numPr>
                <w:ilvl w:val="0"/>
                <w:numId w:val="9"/>
              </w:numPr>
              <w:rPr>
                <w:rFonts w:ascii="Times New Roman" w:hAnsi="Times New Roman"/>
                <w:sz w:val="24"/>
                <w:szCs w:val="24"/>
              </w:rPr>
            </w:pPr>
            <w:r w:rsidRPr="00897F7E">
              <w:rPr>
                <w:rFonts w:ascii="Times New Roman" w:hAnsi="Times New Roman"/>
                <w:sz w:val="24"/>
                <w:szCs w:val="24"/>
              </w:rPr>
              <w:t>PS&amp;C: 1</w:t>
            </w:r>
            <w:r>
              <w:rPr>
                <w:rFonts w:ascii="Times New Roman" w:hAnsi="Times New Roman"/>
                <w:sz w:val="24"/>
                <w:szCs w:val="24"/>
              </w:rPr>
              <w:t>c, 2b, 4a, 4b, and 4c, 6a, and 6b</w:t>
            </w:r>
          </w:p>
          <w:p w14:paraId="0F07D3F4" w14:textId="10D6FD08" w:rsidR="005374FA" w:rsidRPr="006D5EE3" w:rsidRDefault="00264A4A" w:rsidP="005374FA">
            <w:pPr>
              <w:pStyle w:val="ListParagraph"/>
              <w:numPr>
                <w:ilvl w:val="0"/>
                <w:numId w:val="9"/>
              </w:numPr>
            </w:pPr>
            <w:r>
              <w:rPr>
                <w:rFonts w:ascii="Times New Roman" w:hAnsi="Times New Roman"/>
                <w:sz w:val="24"/>
                <w:szCs w:val="24"/>
              </w:rPr>
              <w:t>CKC’s: All Domains</w:t>
            </w:r>
          </w:p>
        </w:tc>
      </w:tr>
      <w:tr w:rsidR="005374FA" w:rsidRPr="006D5EE3" w14:paraId="6FFB56A6" w14:textId="77777777" w:rsidTr="002B0D50">
        <w:tc>
          <w:tcPr>
            <w:tcW w:w="7044" w:type="dxa"/>
          </w:tcPr>
          <w:p w14:paraId="287CCDD8" w14:textId="3F02F72B" w:rsidR="005374FA" w:rsidRPr="00890C7D" w:rsidRDefault="005374FA" w:rsidP="005374FA">
            <w:pPr>
              <w:pStyle w:val="ListParagraph"/>
              <w:numPr>
                <w:ilvl w:val="0"/>
                <w:numId w:val="32"/>
              </w:numPr>
              <w:rPr>
                <w:rFonts w:ascii="Times New Roman" w:hAnsi="Times New Roman"/>
                <w:sz w:val="24"/>
                <w:szCs w:val="24"/>
              </w:rPr>
            </w:pPr>
            <w:r w:rsidRPr="00890C7D">
              <w:rPr>
                <w:rFonts w:ascii="Times New Roman" w:hAnsi="Times New Roman"/>
                <w:sz w:val="24"/>
                <w:szCs w:val="24"/>
              </w:rPr>
              <w:t>The Developmental Journey of an Anti-Bias Teacher</w:t>
            </w:r>
          </w:p>
          <w:p w14:paraId="4E0EA328" w14:textId="44138BC6" w:rsidR="005374FA" w:rsidRPr="00890C7D" w:rsidRDefault="005374FA" w:rsidP="005374FA"/>
        </w:tc>
        <w:tc>
          <w:tcPr>
            <w:tcW w:w="7044" w:type="dxa"/>
          </w:tcPr>
          <w:p w14:paraId="5CB2635A" w14:textId="77777777" w:rsidR="005374FA" w:rsidRPr="0070756C" w:rsidRDefault="005374FA" w:rsidP="005374F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OSEP: Working with Children and Families from Diverse Backgrounds</w:t>
            </w:r>
          </w:p>
          <w:p w14:paraId="429A5CAC" w14:textId="77777777" w:rsidR="005374FA" w:rsidRPr="0070756C" w:rsidRDefault="005374FA" w:rsidP="005374F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z w:val="24"/>
                <w:szCs w:val="24"/>
              </w:rPr>
              <w:t xml:space="preserve">EI/ECSE: </w:t>
            </w:r>
            <w:r>
              <w:rPr>
                <w:rFonts w:ascii="Times New Roman" w:hAnsi="Times New Roman"/>
                <w:sz w:val="24"/>
                <w:szCs w:val="24"/>
              </w:rPr>
              <w:t>1.2.and 1.4, 2.1, 2.2 and 2.3, 3.2, 4.1 and 4.3, 5.1 and 5.2, 6.1 through 6.7, 7.2, 7.3 and 7.4, Standard 8</w:t>
            </w:r>
          </w:p>
          <w:p w14:paraId="36E1F852" w14:textId="77777777" w:rsidR="005374FA" w:rsidRPr="0070756C" w:rsidRDefault="005374FA" w:rsidP="005374FA">
            <w:pPr>
              <w:pStyle w:val="ListParagraph"/>
              <w:numPr>
                <w:ilvl w:val="0"/>
                <w:numId w:val="10"/>
              </w:numPr>
              <w:tabs>
                <w:tab w:val="left" w:pos="-720"/>
                <w:tab w:val="right" w:pos="6480"/>
              </w:tabs>
              <w:suppressAutoHyphens/>
              <w:rPr>
                <w:rFonts w:ascii="Times New Roman" w:hAnsi="Times New Roman"/>
                <w:spacing w:val="-3"/>
                <w:sz w:val="24"/>
                <w:szCs w:val="24"/>
              </w:rPr>
            </w:pPr>
            <w:r w:rsidRPr="0070756C">
              <w:rPr>
                <w:rFonts w:ascii="Times New Roman" w:hAnsi="Times New Roman"/>
                <w:spacing w:val="-3"/>
                <w:sz w:val="24"/>
                <w:szCs w:val="24"/>
              </w:rPr>
              <w:t xml:space="preserve">NAEYC: </w:t>
            </w:r>
            <w:r>
              <w:rPr>
                <w:rFonts w:ascii="Times New Roman" w:hAnsi="Times New Roman"/>
                <w:spacing w:val="-3"/>
                <w:sz w:val="24"/>
                <w:szCs w:val="24"/>
              </w:rPr>
              <w:t>1a through 1c,</w:t>
            </w:r>
            <w:r w:rsidRPr="0070756C">
              <w:rPr>
                <w:rFonts w:ascii="Times New Roman" w:hAnsi="Times New Roman"/>
                <w:spacing w:val="-3"/>
                <w:sz w:val="24"/>
                <w:szCs w:val="24"/>
              </w:rPr>
              <w:t xml:space="preserve"> 2a</w:t>
            </w:r>
            <w:r>
              <w:rPr>
                <w:rFonts w:ascii="Times New Roman" w:hAnsi="Times New Roman"/>
                <w:spacing w:val="-3"/>
                <w:sz w:val="24"/>
                <w:szCs w:val="24"/>
              </w:rPr>
              <w:t xml:space="preserve"> through 2c, 3a through 3d, 4a through 4d, 6a through 6e</w:t>
            </w:r>
          </w:p>
          <w:p w14:paraId="414BBE8F" w14:textId="77777777" w:rsidR="005374FA" w:rsidRDefault="005374FA" w:rsidP="005374FA">
            <w:pPr>
              <w:pStyle w:val="ListParagraph"/>
              <w:numPr>
                <w:ilvl w:val="0"/>
                <w:numId w:val="10"/>
              </w:numPr>
              <w:tabs>
                <w:tab w:val="left" w:pos="-720"/>
                <w:tab w:val="right" w:pos="6480"/>
              </w:tabs>
              <w:suppressAutoHyphens/>
              <w:rPr>
                <w:rFonts w:ascii="Times New Roman" w:hAnsi="Times New Roman"/>
                <w:spacing w:val="-3"/>
                <w:sz w:val="24"/>
                <w:szCs w:val="24"/>
              </w:rPr>
            </w:pPr>
            <w:r w:rsidRPr="000061C4">
              <w:rPr>
                <w:rFonts w:ascii="Times New Roman" w:hAnsi="Times New Roman"/>
                <w:sz w:val="24"/>
                <w:szCs w:val="24"/>
              </w:rPr>
              <w:t xml:space="preserve">PS&amp;C: 1a through 1d, </w:t>
            </w:r>
            <w:r w:rsidRPr="000061C4">
              <w:rPr>
                <w:rFonts w:ascii="Times New Roman" w:hAnsi="Times New Roman"/>
                <w:spacing w:val="-3"/>
                <w:sz w:val="24"/>
                <w:szCs w:val="24"/>
              </w:rPr>
              <w:t>2a through 2c, 3a through 3d, 44a through 4c, 6a through 6</w:t>
            </w:r>
          </w:p>
          <w:p w14:paraId="229602EF" w14:textId="7535CEC7" w:rsidR="005374FA" w:rsidRPr="005374FA" w:rsidRDefault="00264A4A" w:rsidP="005374FA">
            <w:pPr>
              <w:pStyle w:val="ListParagraph"/>
              <w:numPr>
                <w:ilvl w:val="0"/>
                <w:numId w:val="10"/>
              </w:numPr>
              <w:tabs>
                <w:tab w:val="left" w:pos="-720"/>
                <w:tab w:val="right" w:pos="6480"/>
              </w:tabs>
              <w:suppressAutoHyphens/>
              <w:rPr>
                <w:rFonts w:ascii="Times New Roman" w:hAnsi="Times New Roman"/>
                <w:spacing w:val="-3"/>
                <w:sz w:val="24"/>
                <w:szCs w:val="24"/>
              </w:rPr>
            </w:pPr>
            <w:r>
              <w:rPr>
                <w:rFonts w:ascii="Times New Roman" w:hAnsi="Times New Roman"/>
                <w:sz w:val="24"/>
                <w:szCs w:val="24"/>
              </w:rPr>
              <w:t>CKC’s: All Domains</w:t>
            </w:r>
          </w:p>
        </w:tc>
      </w:tr>
      <w:tr w:rsidR="005374FA" w:rsidRPr="006D5EE3" w14:paraId="741D4CDF" w14:textId="77777777" w:rsidTr="002B0D50">
        <w:tc>
          <w:tcPr>
            <w:tcW w:w="7044" w:type="dxa"/>
          </w:tcPr>
          <w:p w14:paraId="392AAAE7" w14:textId="77777777" w:rsidR="005374FA" w:rsidRPr="00890C7D" w:rsidRDefault="005374FA" w:rsidP="005374FA">
            <w:pPr>
              <w:pStyle w:val="ListParagraph"/>
              <w:numPr>
                <w:ilvl w:val="0"/>
                <w:numId w:val="33"/>
              </w:numPr>
              <w:spacing w:before="100"/>
              <w:rPr>
                <w:rFonts w:ascii="Times New Roman" w:hAnsi="Times New Roman"/>
                <w:sz w:val="24"/>
                <w:szCs w:val="24"/>
              </w:rPr>
            </w:pPr>
            <w:r w:rsidRPr="00890C7D">
              <w:rPr>
                <w:rFonts w:ascii="Times New Roman" w:hAnsi="Times New Roman"/>
                <w:sz w:val="24"/>
                <w:szCs w:val="24"/>
              </w:rPr>
              <w:t>Anti-Bias Learning Community</w:t>
            </w:r>
          </w:p>
          <w:p w14:paraId="1838179E" w14:textId="17D0E5FB" w:rsidR="005374FA" w:rsidRPr="00890C7D" w:rsidRDefault="005374FA" w:rsidP="005374FA"/>
        </w:tc>
        <w:tc>
          <w:tcPr>
            <w:tcW w:w="7044" w:type="dxa"/>
          </w:tcPr>
          <w:p w14:paraId="553EAF87" w14:textId="77777777" w:rsidR="005374FA" w:rsidRDefault="005374FA" w:rsidP="005374FA">
            <w:pPr>
              <w:numPr>
                <w:ilvl w:val="0"/>
                <w:numId w:val="11"/>
              </w:numPr>
              <w:spacing w:before="100" w:beforeAutospacing="1" w:after="100" w:afterAutospacing="1"/>
            </w:pPr>
            <w:r>
              <w:rPr>
                <w:spacing w:val="-3"/>
              </w:rPr>
              <w:t>OSEP: Working with Children and Families from Diverse Backgrounds; Engaging and Communicating with Families, Collaborating</w:t>
            </w:r>
            <w:r>
              <w:t> </w:t>
            </w:r>
          </w:p>
          <w:p w14:paraId="60E0A7F5" w14:textId="77777777" w:rsidR="005374FA" w:rsidRDefault="005374FA" w:rsidP="005374FA">
            <w:pPr>
              <w:numPr>
                <w:ilvl w:val="0"/>
                <w:numId w:val="11"/>
              </w:numPr>
              <w:spacing w:before="100" w:beforeAutospacing="1" w:after="100" w:afterAutospacing="1"/>
            </w:pPr>
            <w:r>
              <w:rPr>
                <w:spacing w:val="-3"/>
              </w:rPr>
              <w:t>EI/ECSE: 2.1, 2.3, 3.1, 3.2, 3.3; 4.4, 5.1, 6.1, 6.2, 7.1</w:t>
            </w:r>
            <w:r>
              <w:rPr>
                <w:rStyle w:val="apple-converted-space"/>
                <w:spacing w:val="-3"/>
              </w:rPr>
              <w:t> </w:t>
            </w:r>
            <w:r>
              <w:t> </w:t>
            </w:r>
          </w:p>
          <w:p w14:paraId="25983AA5" w14:textId="77777777" w:rsidR="005374FA" w:rsidRDefault="005374FA" w:rsidP="005374FA">
            <w:pPr>
              <w:numPr>
                <w:ilvl w:val="0"/>
                <w:numId w:val="11"/>
              </w:numPr>
              <w:spacing w:before="100" w:beforeAutospacing="1" w:after="100" w:afterAutospacing="1"/>
            </w:pPr>
            <w:r>
              <w:rPr>
                <w:spacing w:val="-3"/>
              </w:rPr>
              <w:t>NAEYC: 2.b, 3.d., 6.c.</w:t>
            </w:r>
            <w:r>
              <w:t> </w:t>
            </w:r>
          </w:p>
          <w:p w14:paraId="49389E9C" w14:textId="77777777" w:rsidR="005374FA" w:rsidRDefault="005374FA" w:rsidP="005374FA">
            <w:pPr>
              <w:numPr>
                <w:ilvl w:val="0"/>
                <w:numId w:val="11"/>
              </w:numPr>
              <w:spacing w:before="100" w:beforeAutospacing="1" w:after="100" w:afterAutospacing="1"/>
            </w:pPr>
            <w:r>
              <w:t>PS&amp;C:</w:t>
            </w:r>
            <w:r>
              <w:rPr>
                <w:rStyle w:val="apple-converted-space"/>
              </w:rPr>
              <w:t> </w:t>
            </w:r>
            <w:r>
              <w:rPr>
                <w:spacing w:val="-3"/>
              </w:rPr>
              <w:t>2.b, 3.d, 6.d.</w:t>
            </w:r>
            <w:r>
              <w:t> </w:t>
            </w:r>
          </w:p>
          <w:p w14:paraId="3AEEBEDF" w14:textId="6E3D08FD" w:rsidR="005374FA" w:rsidRPr="006D5EE3" w:rsidRDefault="009D2F64" w:rsidP="005374FA">
            <w:pPr>
              <w:numPr>
                <w:ilvl w:val="0"/>
                <w:numId w:val="11"/>
              </w:numPr>
              <w:spacing w:before="100" w:beforeAutospacing="1" w:after="100" w:afterAutospacing="1"/>
            </w:pPr>
            <w:r>
              <w:rPr>
                <w:spacing w:val="-3"/>
              </w:rPr>
              <w:t>CKC’s: 1.A.1, 1.B.3, 2.A.1. 2.B.3, 3.A.1,</w:t>
            </w:r>
            <w:r w:rsidRPr="00C53516">
              <w:rPr>
                <w:spacing w:val="-3"/>
              </w:rPr>
              <w:t xml:space="preserve"> 3</w:t>
            </w:r>
            <w:r>
              <w:rPr>
                <w:spacing w:val="-3"/>
              </w:rPr>
              <w:t>.A.2, 3.B.4, 4.A.2, 4.B.1, 4.B.2, 5.A.1, 5.A.2, 5.B.2, 6.A.3, 7.A.1, 7.A.2. 7.B.1</w:t>
            </w:r>
          </w:p>
        </w:tc>
      </w:tr>
      <w:tr w:rsidR="005374FA" w:rsidRPr="006D5EE3" w14:paraId="0C72175A" w14:textId="77777777" w:rsidTr="002B0D50">
        <w:tc>
          <w:tcPr>
            <w:tcW w:w="7044" w:type="dxa"/>
          </w:tcPr>
          <w:p w14:paraId="0FF69344" w14:textId="41CC4CAC" w:rsidR="005374FA" w:rsidRPr="00890C7D" w:rsidRDefault="005374FA" w:rsidP="005374FA">
            <w:pPr>
              <w:pStyle w:val="ListParagraph"/>
              <w:numPr>
                <w:ilvl w:val="0"/>
                <w:numId w:val="33"/>
              </w:numPr>
              <w:rPr>
                <w:rFonts w:ascii="Times New Roman" w:hAnsi="Times New Roman"/>
                <w:sz w:val="24"/>
                <w:szCs w:val="24"/>
              </w:rPr>
            </w:pPr>
            <w:r w:rsidRPr="00890C7D">
              <w:rPr>
                <w:rFonts w:ascii="Times New Roman" w:hAnsi="Times New Roman"/>
                <w:sz w:val="24"/>
                <w:szCs w:val="24"/>
              </w:rPr>
              <w:t xml:space="preserve">Anti-Bias Curriculum </w:t>
            </w:r>
          </w:p>
          <w:p w14:paraId="39AE53A9" w14:textId="77777777" w:rsidR="005374FA" w:rsidRPr="00890C7D" w:rsidRDefault="005374FA" w:rsidP="005374FA">
            <w:pPr>
              <w:pStyle w:val="ListParagraph"/>
              <w:spacing w:before="100"/>
              <w:rPr>
                <w:rFonts w:ascii="Times New Roman" w:hAnsi="Times New Roman"/>
                <w:sz w:val="24"/>
                <w:szCs w:val="24"/>
              </w:rPr>
            </w:pPr>
          </w:p>
        </w:tc>
        <w:tc>
          <w:tcPr>
            <w:tcW w:w="7044" w:type="dxa"/>
          </w:tcPr>
          <w:p w14:paraId="74ADF7ED" w14:textId="77777777" w:rsidR="005374FA" w:rsidRPr="0069490C" w:rsidRDefault="005374FA" w:rsidP="005374FA">
            <w:pPr>
              <w:pStyle w:val="ListParagraph"/>
              <w:numPr>
                <w:ilvl w:val="0"/>
                <w:numId w:val="43"/>
              </w:numPr>
              <w:rPr>
                <w:spacing w:val="-3"/>
                <w:sz w:val="24"/>
                <w:szCs w:val="24"/>
              </w:rPr>
            </w:pPr>
            <w:r w:rsidRPr="0069490C">
              <w:rPr>
                <w:spacing w:val="-3"/>
                <w:sz w:val="24"/>
                <w:szCs w:val="24"/>
              </w:rPr>
              <w:t>OSEP: Intervention and Instruction, Literacy and STEM, Social and Emotional Development</w:t>
            </w:r>
          </w:p>
          <w:p w14:paraId="510D2320" w14:textId="77777777" w:rsidR="005374FA" w:rsidRPr="00630776" w:rsidRDefault="005374FA" w:rsidP="005374FA">
            <w:pPr>
              <w:pStyle w:val="ListParagraph"/>
              <w:numPr>
                <w:ilvl w:val="0"/>
                <w:numId w:val="43"/>
              </w:numPr>
              <w:rPr>
                <w:rFonts w:ascii="Times New Roman" w:hAnsi="Times New Roman"/>
                <w:spacing w:val="-3"/>
                <w:sz w:val="24"/>
                <w:szCs w:val="24"/>
              </w:rPr>
            </w:pPr>
            <w:r w:rsidRPr="0069490C">
              <w:rPr>
                <w:spacing w:val="-3"/>
                <w:sz w:val="24"/>
                <w:szCs w:val="24"/>
              </w:rPr>
              <w:t>EI</w:t>
            </w:r>
            <w:r>
              <w:rPr>
                <w:spacing w:val="-3"/>
                <w:sz w:val="24"/>
                <w:szCs w:val="24"/>
              </w:rPr>
              <w:t>/</w:t>
            </w:r>
            <w:r w:rsidRPr="0069490C">
              <w:rPr>
                <w:spacing w:val="-3"/>
                <w:sz w:val="24"/>
                <w:szCs w:val="24"/>
              </w:rPr>
              <w:t>ECSE:</w:t>
            </w:r>
            <w:r>
              <w:rPr>
                <w:spacing w:val="-3"/>
                <w:sz w:val="24"/>
                <w:szCs w:val="24"/>
              </w:rPr>
              <w:t xml:space="preserve"> 1.1, 1.2,1.</w:t>
            </w:r>
            <w:proofErr w:type="gramStart"/>
            <w:r>
              <w:rPr>
                <w:spacing w:val="-3"/>
                <w:sz w:val="24"/>
                <w:szCs w:val="24"/>
              </w:rPr>
              <w:t>3,and</w:t>
            </w:r>
            <w:proofErr w:type="gramEnd"/>
            <w:r>
              <w:rPr>
                <w:spacing w:val="-3"/>
                <w:sz w:val="24"/>
                <w:szCs w:val="24"/>
              </w:rPr>
              <w:t xml:space="preserve"> 1.4; 2.3, 5.1 and 5.2; 6.1 through 6.7, 7.2 and 7.3</w:t>
            </w:r>
          </w:p>
          <w:p w14:paraId="00096F5A" w14:textId="77777777" w:rsidR="005374FA" w:rsidRPr="00630776" w:rsidRDefault="005374FA" w:rsidP="005374FA">
            <w:pPr>
              <w:pStyle w:val="ListParagraph"/>
              <w:numPr>
                <w:ilvl w:val="0"/>
                <w:numId w:val="43"/>
              </w:numPr>
              <w:rPr>
                <w:rFonts w:ascii="Times New Roman" w:hAnsi="Times New Roman"/>
                <w:spacing w:val="-3"/>
                <w:sz w:val="24"/>
                <w:szCs w:val="24"/>
              </w:rPr>
            </w:pPr>
            <w:r>
              <w:rPr>
                <w:spacing w:val="-3"/>
                <w:sz w:val="24"/>
                <w:szCs w:val="24"/>
              </w:rPr>
              <w:t>NAEYC: 1a, 1b and 1c, 2c, 3a, 4a, 4b, 4c, and 4d, 5a, 5b, and 5c, and 6c</w:t>
            </w:r>
          </w:p>
          <w:p w14:paraId="05017251" w14:textId="77777777" w:rsidR="005374FA" w:rsidRPr="00F608F2" w:rsidRDefault="005374FA" w:rsidP="005374FA">
            <w:pPr>
              <w:pStyle w:val="ListParagraph"/>
              <w:numPr>
                <w:ilvl w:val="0"/>
                <w:numId w:val="43"/>
              </w:numPr>
              <w:rPr>
                <w:rFonts w:ascii="Times New Roman" w:hAnsi="Times New Roman"/>
                <w:spacing w:val="-3"/>
                <w:sz w:val="24"/>
                <w:szCs w:val="24"/>
              </w:rPr>
            </w:pPr>
            <w:r>
              <w:rPr>
                <w:spacing w:val="-3"/>
                <w:sz w:val="24"/>
                <w:szCs w:val="24"/>
              </w:rPr>
              <w:lastRenderedPageBreak/>
              <w:t>PS&amp;C: 1a, 1b, 1c, and 1d, 2b, 3a, 4a,4b, and 4c,5a, 5b, and 5c. and 6e</w:t>
            </w:r>
          </w:p>
          <w:p w14:paraId="6FCC51FC" w14:textId="34A58980" w:rsidR="005374FA" w:rsidRPr="009D2F64" w:rsidRDefault="009D2F64" w:rsidP="009D2F64">
            <w:pPr>
              <w:pStyle w:val="ListParagraph"/>
              <w:numPr>
                <w:ilvl w:val="0"/>
                <w:numId w:val="43"/>
              </w:numPr>
              <w:rPr>
                <w:spacing w:val="-3"/>
                <w:sz w:val="24"/>
                <w:szCs w:val="24"/>
              </w:rPr>
            </w:pPr>
            <w:r w:rsidRPr="009D2F64">
              <w:rPr>
                <w:spacing w:val="-3"/>
                <w:sz w:val="24"/>
                <w:szCs w:val="24"/>
              </w:rPr>
              <w:t>CKC’s: 1.A.1, 1.A.2, 1.B.1, 1.B.2, 1.B.3, 2.B.1, 2.B.2, 2.B.3, 3.A.1, 3.A.2, 3.A.3, 3.B.1, 3.B.2, 3.B.3, 3.B.4, 4.A.1,</w:t>
            </w:r>
            <w:proofErr w:type="gramStart"/>
            <w:r w:rsidRPr="009D2F64">
              <w:rPr>
                <w:spacing w:val="-3"/>
                <w:sz w:val="24"/>
                <w:szCs w:val="24"/>
              </w:rPr>
              <w:t>4.A.</w:t>
            </w:r>
            <w:proofErr w:type="gramEnd"/>
            <w:r w:rsidRPr="009D2F64">
              <w:rPr>
                <w:spacing w:val="-3"/>
                <w:sz w:val="24"/>
                <w:szCs w:val="24"/>
              </w:rPr>
              <w:t>3, 5.B.1</w:t>
            </w:r>
          </w:p>
        </w:tc>
      </w:tr>
    </w:tbl>
    <w:p w14:paraId="407F0599" w14:textId="299F1F8A" w:rsidR="00632845" w:rsidRPr="00EC79B1" w:rsidRDefault="00632845" w:rsidP="00EC79B1">
      <w:pPr>
        <w:pStyle w:val="paragraph"/>
        <w:spacing w:before="0" w:beforeAutospacing="0" w:after="0" w:afterAutospacing="0"/>
        <w:rPr>
          <w:rFonts w:asciiTheme="minorHAnsi" w:eastAsiaTheme="minorEastAsia" w:hAnsiTheme="minorHAnsi" w:cstheme="minorBidi"/>
          <w:color w:val="000000" w:themeColor="text1"/>
          <w:sz w:val="20"/>
          <w:szCs w:val="20"/>
        </w:rPr>
      </w:pPr>
    </w:p>
    <w:p w14:paraId="3FF75734" w14:textId="77777777" w:rsidR="00B10667" w:rsidRPr="006D5EE3" w:rsidRDefault="003C2A05">
      <w:pPr>
        <w:rPr>
          <w:b/>
          <w:bCs/>
        </w:rPr>
      </w:pPr>
      <w:r w:rsidRPr="006D5EE3">
        <w:rPr>
          <w:b/>
          <w:bCs/>
        </w:rPr>
        <w:t>Standards:</w:t>
      </w:r>
    </w:p>
    <w:p w14:paraId="0ED94188" w14:textId="77777777" w:rsidR="00557251" w:rsidRPr="006D5EE3" w:rsidRDefault="00557251" w:rsidP="00557251">
      <w:r w:rsidRPr="006D5EE3">
        <w:t>CT State Core Knowledge and Competencies (CKC)</w:t>
      </w:r>
    </w:p>
    <w:p w14:paraId="3FB3B781" w14:textId="77777777" w:rsidR="00557251" w:rsidRPr="006D5EE3" w:rsidRDefault="00557251" w:rsidP="00557251">
      <w:r w:rsidRPr="006D5EE3">
        <w:t>Division of Early Childhood of the Council for Exceptional Children (DEC)</w:t>
      </w:r>
    </w:p>
    <w:p w14:paraId="6C939312" w14:textId="77777777" w:rsidR="00B10667" w:rsidRPr="006D5EE3" w:rsidRDefault="00B10667">
      <w:r w:rsidRPr="006D5EE3">
        <w:t>Early Intervention/Early Childhood Special Education (EI/ECSE</w:t>
      </w:r>
      <w:r w:rsidR="00557251" w:rsidRPr="006D5EE3">
        <w:t>)</w:t>
      </w:r>
    </w:p>
    <w:p w14:paraId="747E171E" w14:textId="77777777" w:rsidR="00B10667" w:rsidRPr="006D5EE3" w:rsidRDefault="00B10667">
      <w:r w:rsidRPr="006D5EE3">
        <w:t>National Association for the Education of Young Children (NAEYC)</w:t>
      </w:r>
    </w:p>
    <w:p w14:paraId="2449C439" w14:textId="77777777" w:rsidR="00557251" w:rsidRPr="006D5EE3" w:rsidRDefault="00557251">
      <w:r w:rsidRPr="006D5EE3">
        <w:t>Office of Special Education Programs (OSEP)</w:t>
      </w:r>
    </w:p>
    <w:p w14:paraId="3CF98EF5" w14:textId="77777777" w:rsidR="00557251" w:rsidRPr="006D5EE3" w:rsidRDefault="00581524">
      <w:r w:rsidRPr="006D5EE3">
        <w:t>Professional Standards and Competencies for Early Childhood Educators (</w:t>
      </w:r>
      <w:r w:rsidR="00B10667" w:rsidRPr="006D5EE3">
        <w:t xml:space="preserve">Power to the Profession </w:t>
      </w:r>
      <w:r w:rsidR="00557251" w:rsidRPr="006D5EE3">
        <w:t>(</w:t>
      </w:r>
      <w:r w:rsidR="00B10667" w:rsidRPr="006D5EE3">
        <w:t>P2P</w:t>
      </w:r>
      <w:r w:rsidR="00557251" w:rsidRPr="006D5EE3">
        <w:t>)</w:t>
      </w:r>
      <w:r w:rsidRPr="006D5EE3">
        <w:t xml:space="preserve"> Standards)</w:t>
      </w:r>
    </w:p>
    <w:p w14:paraId="2B767C62" w14:textId="2DD2FD3B" w:rsidR="00E42050" w:rsidRPr="006F5E3E" w:rsidRDefault="00E42050" w:rsidP="006F5E3E">
      <w:pPr>
        <w:jc w:val="center"/>
      </w:pPr>
      <w:r w:rsidRPr="006D5EE3">
        <w:br w:type="page"/>
      </w:r>
      <w:r w:rsidRPr="006D5EE3">
        <w:rPr>
          <w:b/>
          <w:bCs/>
        </w:rPr>
        <w:lastRenderedPageBreak/>
        <w:t>Key Experiences</w:t>
      </w:r>
    </w:p>
    <w:p w14:paraId="2BDE3671" w14:textId="06DB53DD" w:rsidR="00A5009D" w:rsidRPr="00CA452E" w:rsidRDefault="00A5009D" w:rsidP="00E42050">
      <w:pPr>
        <w:jc w:val="center"/>
        <w:rPr>
          <w:b/>
          <w:bCs/>
        </w:rPr>
      </w:pPr>
    </w:p>
    <w:p w14:paraId="6C4F45BB" w14:textId="69DF9422" w:rsidR="0014614F" w:rsidRPr="00CA452E" w:rsidRDefault="0014614F" w:rsidP="0014614F">
      <w:pPr>
        <w:pStyle w:val="NormalWeb"/>
        <w:spacing w:before="0" w:beforeAutospacing="0" w:after="0" w:afterAutospacing="0"/>
      </w:pPr>
      <w:r w:rsidRPr="00CA452E">
        <w:t>Take self-assessments at project Implicit </w:t>
      </w:r>
      <w:r w:rsidRPr="00CA452E">
        <w:rPr>
          <w:b/>
          <w:bCs/>
        </w:rPr>
        <w:t>and</w:t>
      </w:r>
      <w:r w:rsidRPr="00CA452E">
        <w:t xml:space="preserve"> Disciplines Inquiring into Societal </w:t>
      </w:r>
      <w:r w:rsidR="003F5A3E" w:rsidRPr="00CA452E">
        <w:t>Challenges (</w:t>
      </w:r>
      <w:r w:rsidRPr="00CA452E">
        <w:t>DISC)</w:t>
      </w:r>
      <w:r w:rsidR="001A386A" w:rsidRPr="00CA452E">
        <w:t xml:space="preserve"> SO 1</w:t>
      </w:r>
    </w:p>
    <w:p w14:paraId="3833066D" w14:textId="65E2A88A" w:rsidR="0014614F" w:rsidRPr="00CA452E" w:rsidRDefault="0014614F" w:rsidP="0014614F">
      <w:pPr>
        <w:pStyle w:val="NormalWeb"/>
        <w:spacing w:before="0" w:beforeAutospacing="0" w:after="0" w:afterAutospacing="0"/>
      </w:pPr>
    </w:p>
    <w:p w14:paraId="2F9F2A11" w14:textId="435ACA0D" w:rsidR="0014614F" w:rsidRPr="00CA452E" w:rsidRDefault="0014614F" w:rsidP="0014614F">
      <w:pPr>
        <w:pStyle w:val="NormalWeb"/>
        <w:spacing w:before="0" w:beforeAutospacing="0" w:after="0" w:afterAutospacing="0"/>
      </w:pPr>
      <w:r w:rsidRPr="00CA452E">
        <w:t>View the NAEYC video: </w:t>
      </w:r>
      <w:proofErr w:type="gramStart"/>
      <w:r w:rsidR="00EC79B1" w:rsidRPr="00CA452E">
        <w:t>SO</w:t>
      </w:r>
      <w:proofErr w:type="gramEnd"/>
      <w:r w:rsidR="00EC79B1" w:rsidRPr="00CA452E">
        <w:t xml:space="preserve"> </w:t>
      </w:r>
      <w:r w:rsidR="001A386A" w:rsidRPr="00CA452E">
        <w:t>2</w:t>
      </w:r>
    </w:p>
    <w:p w14:paraId="081DABFD" w14:textId="77777777" w:rsidR="0014614F" w:rsidRPr="00CA452E" w:rsidRDefault="0014614F" w:rsidP="0014614F">
      <w:pPr>
        <w:pStyle w:val="NormalWeb"/>
        <w:spacing w:before="0" w:beforeAutospacing="0" w:after="0" w:afterAutospacing="0"/>
      </w:pPr>
      <w:r w:rsidRPr="00CA452E">
        <w:t> </w:t>
      </w:r>
    </w:p>
    <w:p w14:paraId="5238ECF9" w14:textId="77777777" w:rsidR="00F91F3F" w:rsidRPr="00CA452E" w:rsidRDefault="0014614F" w:rsidP="0014614F">
      <w:pPr>
        <w:pStyle w:val="NormalWeb"/>
        <w:spacing w:before="0" w:beforeAutospacing="0" w:after="0" w:afterAutospacing="0"/>
      </w:pPr>
      <w:r w:rsidRPr="00CA452E">
        <w:t>Reflect on holiday celebrations in the classroom after reading </w:t>
      </w:r>
      <w:hyperlink r:id="rId9" w:tgtFrame="_blank" w:history="1">
        <w:r w:rsidRPr="00CA452E">
          <w:rPr>
            <w:rStyle w:val="Hyperlink"/>
            <w:color w:val="954F72"/>
          </w:rPr>
          <w:t>https://www.naeyc.org/resources/blog/anti-bias-and-holidays</w:t>
        </w:r>
      </w:hyperlink>
      <w:r w:rsidRPr="00CA452E">
        <w:t> </w:t>
      </w:r>
      <w:r w:rsidR="001A386A" w:rsidRPr="00CA452E">
        <w:t xml:space="preserve"> </w:t>
      </w:r>
    </w:p>
    <w:p w14:paraId="755BCC45" w14:textId="062EF350" w:rsidR="0014614F" w:rsidRPr="00CA452E" w:rsidRDefault="001A386A" w:rsidP="0014614F">
      <w:pPr>
        <w:pStyle w:val="NormalWeb"/>
        <w:spacing w:before="0" w:beforeAutospacing="0" w:after="0" w:afterAutospacing="0"/>
      </w:pPr>
      <w:proofErr w:type="gramStart"/>
      <w:r w:rsidRPr="00CA452E">
        <w:t>SO</w:t>
      </w:r>
      <w:proofErr w:type="gramEnd"/>
      <w:r w:rsidRPr="00CA452E">
        <w:t xml:space="preserve"> 3,4, and 8</w:t>
      </w:r>
    </w:p>
    <w:p w14:paraId="1CEBBB93" w14:textId="77777777" w:rsidR="002C467F" w:rsidRPr="00CA452E" w:rsidRDefault="0014614F" w:rsidP="0014614F">
      <w:pPr>
        <w:pStyle w:val="NormalWeb"/>
        <w:spacing w:before="0" w:beforeAutospacing="0" w:after="0" w:afterAutospacing="0"/>
      </w:pPr>
      <w:r w:rsidRPr="00CA452E">
        <w:t> </w:t>
      </w:r>
    </w:p>
    <w:p w14:paraId="041D3E94" w14:textId="7AB7876A" w:rsidR="0014614F" w:rsidRPr="00CA452E" w:rsidRDefault="0014614F" w:rsidP="0014614F">
      <w:pPr>
        <w:pStyle w:val="NormalWeb"/>
        <w:spacing w:before="0" w:beforeAutospacing="0" w:after="0" w:afterAutospacing="0"/>
      </w:pPr>
      <w:r w:rsidRPr="00CA452E">
        <w:t xml:space="preserve">Review a variety of children’s books and discuss their value in </w:t>
      </w:r>
      <w:r w:rsidR="001A386A" w:rsidRPr="00CA452E">
        <w:t xml:space="preserve">supporting social identity and </w:t>
      </w:r>
      <w:r w:rsidRPr="00CA452E">
        <w:t>teaching each of the four goals of an anti-bias curriculum. </w:t>
      </w:r>
      <w:r w:rsidR="001A386A" w:rsidRPr="00CA452E">
        <w:t>1,3,5 and 6</w:t>
      </w:r>
    </w:p>
    <w:p w14:paraId="40630722" w14:textId="77777777" w:rsidR="002C467F" w:rsidRDefault="002C467F" w:rsidP="002C467F">
      <w:pPr>
        <w:rPr>
          <w:rFonts w:ascii="Calibri Light" w:eastAsia="Calibri Light" w:hAnsi="Calibri Light" w:cs="Calibri Light"/>
        </w:rPr>
      </w:pPr>
    </w:p>
    <w:p w14:paraId="1A87AC6E" w14:textId="60A23A5B" w:rsidR="002C467F" w:rsidRPr="00CA452E" w:rsidRDefault="002C467F" w:rsidP="002C467F">
      <w:pPr>
        <w:rPr>
          <w:rFonts w:eastAsiaTheme="minorEastAsia"/>
          <w:b/>
          <w:bCs/>
          <w:u w:val="single"/>
        </w:rPr>
      </w:pPr>
      <w:r w:rsidRPr="00CA452E">
        <w:rPr>
          <w:rFonts w:eastAsia="Calibri Light"/>
        </w:rPr>
        <w:t xml:space="preserve">Write your autobiography and </w:t>
      </w:r>
      <w:r w:rsidRPr="00CA452E">
        <w:t>describe how your social identity was formed and how your early cultural experiences influenced your social identity</w:t>
      </w:r>
      <w:r w:rsidRPr="00CA452E">
        <w:rPr>
          <w:rFonts w:eastAsia="Calibri Light"/>
        </w:rPr>
        <w:t>.</w:t>
      </w:r>
      <w:r w:rsidR="0037072A" w:rsidRPr="00CA452E">
        <w:rPr>
          <w:rFonts w:eastAsia="Calibri Light"/>
        </w:rPr>
        <w:t xml:space="preserve"> </w:t>
      </w:r>
      <w:proofErr w:type="gramStart"/>
      <w:r w:rsidR="0037072A" w:rsidRPr="00CA452E">
        <w:rPr>
          <w:rFonts w:eastAsia="Calibri Light"/>
        </w:rPr>
        <w:t>SO</w:t>
      </w:r>
      <w:proofErr w:type="gramEnd"/>
      <w:r w:rsidR="0037072A" w:rsidRPr="00CA452E">
        <w:rPr>
          <w:rFonts w:eastAsia="Calibri Light"/>
        </w:rPr>
        <w:t xml:space="preserve"> 3</w:t>
      </w:r>
    </w:p>
    <w:p w14:paraId="70F66C42" w14:textId="61EEAA03" w:rsidR="0014614F" w:rsidRDefault="0014614F" w:rsidP="0014614F">
      <w:pPr>
        <w:pStyle w:val="NormalWeb"/>
        <w:spacing w:before="0" w:beforeAutospacing="0" w:after="0" w:afterAutospacing="0"/>
        <w:rPr>
          <w:rFonts w:ascii="Calibri" w:hAnsi="Calibri" w:cs="Calibri"/>
          <w:sz w:val="27"/>
          <w:szCs w:val="27"/>
        </w:rPr>
      </w:pPr>
    </w:p>
    <w:p w14:paraId="0B34194E" w14:textId="7C52F90F" w:rsidR="0014614F" w:rsidRPr="00CA452E" w:rsidRDefault="0014614F" w:rsidP="0014614F">
      <w:pPr>
        <w:pStyle w:val="NormalWeb"/>
        <w:spacing w:before="0" w:beforeAutospacing="0" w:after="0" w:afterAutospacing="0"/>
      </w:pPr>
      <w:r w:rsidRPr="00CA452E">
        <w:t>Examine and discuss how the four goals of an anti-bias curriculum are and are not evident in a particular preschool classroom environment. Make recommendations. </w:t>
      </w:r>
      <w:proofErr w:type="gramStart"/>
      <w:r w:rsidR="00CA452E" w:rsidRPr="00CA452E">
        <w:t>SO</w:t>
      </w:r>
      <w:proofErr w:type="gramEnd"/>
      <w:r w:rsidR="002955F9" w:rsidRPr="00CA452E">
        <w:t xml:space="preserve"> 8</w:t>
      </w:r>
    </w:p>
    <w:p w14:paraId="5DB080B3" w14:textId="7E124D0A" w:rsidR="0014614F" w:rsidRDefault="0014614F" w:rsidP="00C95F2E">
      <w:pPr>
        <w:pStyle w:val="NormalWeb"/>
        <w:spacing w:before="0" w:beforeAutospacing="0" w:after="0" w:afterAutospacing="0"/>
        <w:rPr>
          <w:b/>
          <w:bCs/>
        </w:rPr>
      </w:pPr>
    </w:p>
    <w:p w14:paraId="153A06E1" w14:textId="65068775" w:rsidR="0092668F" w:rsidRPr="002C467F" w:rsidRDefault="0092668F" w:rsidP="0092668F">
      <w:pPr>
        <w:jc w:val="center"/>
        <w:rPr>
          <w:rFonts w:asciiTheme="majorHAnsi" w:hAnsiTheme="majorHAnsi" w:cstheme="majorHAnsi"/>
          <w:b/>
          <w:u w:val="single"/>
        </w:rPr>
      </w:pPr>
    </w:p>
    <w:p w14:paraId="6E269D2F" w14:textId="1DD01B00" w:rsidR="0092668F" w:rsidRPr="003215B1" w:rsidRDefault="003215B1" w:rsidP="0092668F">
      <w:pPr>
        <w:spacing w:after="160" w:line="259" w:lineRule="auto"/>
        <w:rPr>
          <w:rFonts w:eastAsiaTheme="minorEastAsia"/>
        </w:rPr>
      </w:pPr>
      <w:r w:rsidRPr="003215B1">
        <w:rPr>
          <w:rFonts w:eastAsia="Calibri Light"/>
        </w:rPr>
        <w:t xml:space="preserve">In class develop a questionnaire for </w:t>
      </w:r>
      <w:r w:rsidR="0092668F" w:rsidRPr="003215B1">
        <w:rPr>
          <w:rFonts w:eastAsia="Calibri Light"/>
        </w:rPr>
        <w:t>an early childhood educator</w:t>
      </w:r>
      <w:r w:rsidRPr="003215B1">
        <w:rPr>
          <w:rFonts w:eastAsia="Calibri Light"/>
        </w:rPr>
        <w:t>.</w:t>
      </w:r>
      <w:r w:rsidR="0092668F" w:rsidRPr="003215B1">
        <w:rPr>
          <w:rFonts w:eastAsia="Calibri Light"/>
        </w:rPr>
        <w:t xml:space="preserve"> </w:t>
      </w:r>
      <w:r w:rsidRPr="003215B1">
        <w:rPr>
          <w:rFonts w:eastAsia="Calibri Light"/>
        </w:rPr>
        <w:t xml:space="preserve">Interview an educator </w:t>
      </w:r>
      <w:r w:rsidR="0092668F" w:rsidRPr="003215B1">
        <w:rPr>
          <w:rFonts w:eastAsia="Calibri Light"/>
        </w:rPr>
        <w:t>from a cultural group not your own</w:t>
      </w:r>
      <w:r w:rsidRPr="003215B1">
        <w:rPr>
          <w:rFonts w:eastAsia="Calibri Light"/>
        </w:rPr>
        <w:t>.</w:t>
      </w:r>
      <w:r w:rsidR="003F5A3E" w:rsidRPr="003215B1">
        <w:rPr>
          <w:rFonts w:eastAsia="Calibri Light"/>
        </w:rPr>
        <w:t xml:space="preserve"> </w:t>
      </w:r>
      <w:r w:rsidRPr="003215B1">
        <w:rPr>
          <w:rFonts w:eastAsia="Calibri Light"/>
        </w:rPr>
        <w:t>Submit a</w:t>
      </w:r>
      <w:r w:rsidR="003F5A3E" w:rsidRPr="003215B1">
        <w:rPr>
          <w:rFonts w:eastAsia="Calibri Light"/>
        </w:rPr>
        <w:t xml:space="preserve"> </w:t>
      </w:r>
      <w:r w:rsidRPr="003215B1">
        <w:rPr>
          <w:rFonts w:eastAsia="Calibri Light"/>
        </w:rPr>
        <w:t xml:space="preserve">written reflection about </w:t>
      </w:r>
      <w:r w:rsidR="003F5A3E" w:rsidRPr="003215B1">
        <w:rPr>
          <w:rFonts w:eastAsia="Calibri Light"/>
        </w:rPr>
        <w:t xml:space="preserve">how they </w:t>
      </w:r>
      <w:r w:rsidR="003F5A3E" w:rsidRPr="003215B1">
        <w:t>demonstrate ways to honor diversity</w:t>
      </w:r>
      <w:r w:rsidR="00965F0E" w:rsidRPr="003215B1">
        <w:t xml:space="preserve"> and how this interview has impacted your own developmental journey as an anti-bias teacher. </w:t>
      </w:r>
      <w:proofErr w:type="gramStart"/>
      <w:r w:rsidR="00703D1B" w:rsidRPr="00CA452E">
        <w:rPr>
          <w:rFonts w:eastAsia="Calibri Light"/>
        </w:rPr>
        <w:t>SO</w:t>
      </w:r>
      <w:proofErr w:type="gramEnd"/>
      <w:r w:rsidR="00703D1B" w:rsidRPr="00CA452E">
        <w:rPr>
          <w:rFonts w:eastAsia="Calibri Light"/>
        </w:rPr>
        <w:t xml:space="preserve"> 4 and </w:t>
      </w:r>
      <w:r w:rsidR="00965F0E" w:rsidRPr="00CA452E">
        <w:rPr>
          <w:rFonts w:eastAsia="Calibri Light"/>
        </w:rPr>
        <w:t>7</w:t>
      </w:r>
    </w:p>
    <w:p w14:paraId="2D9055D8" w14:textId="77777777" w:rsidR="0092668F" w:rsidRPr="003215B1" w:rsidRDefault="0092668F" w:rsidP="00C95F2E">
      <w:pPr>
        <w:pStyle w:val="NormalWeb"/>
        <w:spacing w:before="0" w:beforeAutospacing="0" w:after="0" w:afterAutospacing="0"/>
        <w:rPr>
          <w:b/>
          <w:bCs/>
        </w:rPr>
      </w:pPr>
    </w:p>
    <w:p w14:paraId="414A0168" w14:textId="4C400E38" w:rsidR="00C95F2E" w:rsidRDefault="00A5009D" w:rsidP="00A5009D">
      <w:r w:rsidRPr="00C95F2E">
        <w:t xml:space="preserve">Create four mini-learning experiences with each focused on one of the following: identity, diversity, social justice, and empowerment and connect to at least one of the NAEYC Early Learning Program Standards. </w:t>
      </w:r>
      <w:r w:rsidR="002955F9">
        <w:t xml:space="preserve"> SO </w:t>
      </w:r>
      <w:r w:rsidR="0037072A">
        <w:t>5,6,</w:t>
      </w:r>
      <w:r w:rsidR="001A386A">
        <w:t xml:space="preserve"> </w:t>
      </w:r>
      <w:proofErr w:type="gramStart"/>
      <w:r w:rsidR="0037072A">
        <w:t>8,and</w:t>
      </w:r>
      <w:proofErr w:type="gramEnd"/>
      <w:r w:rsidR="0037072A">
        <w:t xml:space="preserve"> 9</w:t>
      </w:r>
    </w:p>
    <w:p w14:paraId="272CEB5A" w14:textId="702B27A9" w:rsidR="00A5009D" w:rsidRPr="00C95F2E" w:rsidRDefault="00E0507C" w:rsidP="00A5009D">
      <w:hyperlink r:id="rId10" w:history="1">
        <w:r w:rsidR="00C95F2E" w:rsidRPr="00497F8F">
          <w:rPr>
            <w:rStyle w:val="Hyperlink"/>
          </w:rPr>
          <w:t>https://www.naeyc.org/sites/default/files/globally-shared/downloads/PDFs/accreditation/early-learning/standards_assessment_2019.pdf</w:t>
        </w:r>
      </w:hyperlink>
    </w:p>
    <w:p w14:paraId="63622305" w14:textId="77777777" w:rsidR="00A5009D" w:rsidRPr="00C95F2E" w:rsidRDefault="00A5009D" w:rsidP="00A5009D"/>
    <w:p w14:paraId="7B8E7DC3" w14:textId="77777777" w:rsidR="00424B74" w:rsidRPr="00EE633D" w:rsidRDefault="00424B74" w:rsidP="00424B74">
      <w:pPr>
        <w:rPr>
          <w:b/>
          <w:bCs/>
          <w:color w:val="FF0000"/>
        </w:rPr>
      </w:pPr>
    </w:p>
    <w:p w14:paraId="4386085E" w14:textId="77777777" w:rsidR="0014614F" w:rsidRDefault="0014614F" w:rsidP="006F4FF3">
      <w:pPr>
        <w:jc w:val="center"/>
        <w:rPr>
          <w:b/>
          <w:bCs/>
          <w:sz w:val="28"/>
          <w:szCs w:val="28"/>
        </w:rPr>
      </w:pPr>
    </w:p>
    <w:p w14:paraId="3FC53013" w14:textId="77777777" w:rsidR="006F5E3E" w:rsidRDefault="006F5E3E">
      <w:pPr>
        <w:rPr>
          <w:b/>
          <w:bCs/>
          <w:sz w:val="28"/>
          <w:szCs w:val="28"/>
        </w:rPr>
      </w:pPr>
      <w:r>
        <w:rPr>
          <w:b/>
          <w:bCs/>
          <w:sz w:val="28"/>
          <w:szCs w:val="28"/>
        </w:rPr>
        <w:br w:type="page"/>
      </w:r>
    </w:p>
    <w:p w14:paraId="6AF480E4" w14:textId="1639BAEF" w:rsidR="006F4FF3" w:rsidRPr="006F4FF3" w:rsidRDefault="006F4FF3" w:rsidP="00851058">
      <w:pPr>
        <w:jc w:val="center"/>
        <w:rPr>
          <w:b/>
          <w:bCs/>
          <w:sz w:val="28"/>
          <w:szCs w:val="28"/>
        </w:rPr>
      </w:pPr>
      <w:r w:rsidRPr="006F4FF3">
        <w:rPr>
          <w:b/>
          <w:bCs/>
          <w:sz w:val="28"/>
          <w:szCs w:val="28"/>
        </w:rPr>
        <w:lastRenderedPageBreak/>
        <w:t>Resources</w:t>
      </w:r>
    </w:p>
    <w:p w14:paraId="4656BA69" w14:textId="77777777" w:rsidR="00551E9A" w:rsidRDefault="00551E9A" w:rsidP="006F4FF3">
      <w:pPr>
        <w:pStyle w:val="ox-4a9c914c4c-msonormal"/>
        <w:spacing w:before="0" w:beforeAutospacing="0" w:after="0" w:afterAutospacing="0"/>
        <w:rPr>
          <w:b/>
          <w:bCs/>
        </w:rPr>
      </w:pPr>
    </w:p>
    <w:p w14:paraId="4101ABEE" w14:textId="36E9E72F" w:rsidR="006F4FF3" w:rsidRPr="006F4FF3" w:rsidRDefault="006F4FF3" w:rsidP="006F4FF3">
      <w:pPr>
        <w:pStyle w:val="ox-4a9c914c4c-msonormal"/>
        <w:spacing w:before="0" w:beforeAutospacing="0" w:after="0" w:afterAutospacing="0"/>
      </w:pPr>
      <w:r w:rsidRPr="006F4FF3">
        <w:rPr>
          <w:b/>
          <w:bCs/>
        </w:rPr>
        <w:t>Books: </w:t>
      </w:r>
    </w:p>
    <w:p w14:paraId="000D695E" w14:textId="77777777" w:rsidR="00960066" w:rsidRDefault="00960066" w:rsidP="006F4FF3">
      <w:pPr>
        <w:pStyle w:val="ox-4a9c914c4c-msonormal"/>
        <w:spacing w:before="0" w:beforeAutospacing="0" w:after="0" w:afterAutospacing="0"/>
      </w:pPr>
    </w:p>
    <w:p w14:paraId="782DA219" w14:textId="08249FA6" w:rsidR="006F4FF3" w:rsidRPr="006F4FF3" w:rsidRDefault="00B40FEA" w:rsidP="006F4FF3">
      <w:pPr>
        <w:pStyle w:val="ox-4a9c914c4c-msonormal"/>
        <w:spacing w:before="0" w:beforeAutospacing="0" w:after="0" w:afterAutospacing="0"/>
      </w:pPr>
      <w:r w:rsidRPr="00B40FEA">
        <w:t>NAEYC, (2009). Spotlight on Young Children: Equity and Diversity</w:t>
      </w:r>
      <w:r>
        <w:t xml:space="preserve">: </w:t>
      </w:r>
      <w:r w:rsidRPr="00B40FEA">
        <w:t xml:space="preserve">editors C. </w:t>
      </w:r>
      <w:proofErr w:type="spellStart"/>
      <w:r w:rsidRPr="00B40FEA">
        <w:t>Gillanders</w:t>
      </w:r>
      <w:proofErr w:type="spellEnd"/>
      <w:r w:rsidRPr="00B40FEA">
        <w:t xml:space="preserve"> &amp; R. Procopio</w:t>
      </w:r>
    </w:p>
    <w:p w14:paraId="1BA071D1" w14:textId="77777777" w:rsidR="00B40FEA" w:rsidRDefault="00B40FEA" w:rsidP="006F4FF3">
      <w:pPr>
        <w:pStyle w:val="ox-4a9c914c4c-msonormal"/>
        <w:spacing w:before="0" w:beforeAutospacing="0" w:after="0" w:afterAutospacing="0"/>
        <w:rPr>
          <w:b/>
          <w:bCs/>
        </w:rPr>
      </w:pPr>
    </w:p>
    <w:p w14:paraId="25CD1C41" w14:textId="4A8D0D3B" w:rsidR="001E6742" w:rsidRDefault="001E6742" w:rsidP="001E6742">
      <w:pPr>
        <w:pStyle w:val="ox-4a9c914c4c-msonormal"/>
        <w:spacing w:before="0" w:beforeAutospacing="0" w:after="0" w:afterAutospacing="0"/>
        <w:rPr>
          <w:b/>
          <w:bCs/>
        </w:rPr>
      </w:pPr>
      <w:r w:rsidRPr="00847F76">
        <w:rPr>
          <w:b/>
          <w:bCs/>
        </w:rPr>
        <w:t>Articles: </w:t>
      </w:r>
    </w:p>
    <w:p w14:paraId="41307121" w14:textId="77777777" w:rsidR="00DA038A" w:rsidRDefault="00DA038A" w:rsidP="00DA038A"/>
    <w:p w14:paraId="09F2A175" w14:textId="043A0723" w:rsidR="00DA038A" w:rsidRPr="00C41302" w:rsidRDefault="00DA038A" w:rsidP="00DA038A">
      <w:r>
        <w:t xml:space="preserve">Understanding Anti-Bias Education: Bringing the Four Core Goals to Every Facet of Your Curriculum </w:t>
      </w:r>
    </w:p>
    <w:p w14:paraId="3C28B89B" w14:textId="77777777" w:rsidR="00DA038A" w:rsidRDefault="00DA038A" w:rsidP="00DA038A">
      <w:hyperlink r:id="rId11" w:history="1">
        <w:r w:rsidRPr="00AB4C5D">
          <w:rPr>
            <w:rStyle w:val="Hyperlink"/>
          </w:rPr>
          <w:t>https://www.naeyc.org/resources/pubs/yc/nov2019/understanding-anti-bias</w:t>
        </w:r>
      </w:hyperlink>
    </w:p>
    <w:p w14:paraId="013EE782" w14:textId="77777777" w:rsidR="00DA038A" w:rsidRDefault="00DA038A" w:rsidP="00DA038A"/>
    <w:p w14:paraId="6544077E" w14:textId="77777777" w:rsidR="00DA038A" w:rsidRPr="00E70941" w:rsidRDefault="00DA038A" w:rsidP="00DA038A">
      <w:r w:rsidRPr="00E70941">
        <w:t>Anti-Bias Education</w:t>
      </w:r>
      <w:r>
        <w:t xml:space="preserve"> </w:t>
      </w:r>
      <w:r w:rsidRPr="00E70941">
        <w:t>for Young Children and Ourselves</w:t>
      </w:r>
      <w:r w:rsidRPr="00E70941">
        <w:br/>
        <w:t>National Association for the Education of Young Children</w:t>
      </w:r>
      <w:r>
        <w:t xml:space="preserve"> </w:t>
      </w:r>
      <w:r w:rsidRPr="00E70941">
        <w:t>Washington, DC</w:t>
      </w:r>
      <w:r w:rsidRPr="00E70941">
        <w:br/>
        <w:t xml:space="preserve">Louise </w:t>
      </w:r>
      <w:proofErr w:type="spellStart"/>
      <w:r w:rsidRPr="00E70941">
        <w:t>Derman</w:t>
      </w:r>
      <w:proofErr w:type="spellEnd"/>
      <w:r w:rsidRPr="00E70941">
        <w:t>-Sparks</w:t>
      </w:r>
      <w:r>
        <w:t xml:space="preserve"> </w:t>
      </w:r>
      <w:r w:rsidRPr="00E70941">
        <w:t>&amp;</w:t>
      </w:r>
      <w:r>
        <w:t xml:space="preserve"> </w:t>
      </w:r>
      <w:r w:rsidRPr="00E70941">
        <w:t>Julie Olsen Edwards</w:t>
      </w:r>
    </w:p>
    <w:p w14:paraId="7DE05F7D" w14:textId="77777777" w:rsidR="00DA038A" w:rsidRDefault="00DA038A" w:rsidP="00DA038A">
      <w:hyperlink r:id="rId12" w:history="1">
        <w:r w:rsidRPr="00AB4C5D">
          <w:rPr>
            <w:rStyle w:val="Hyperlink"/>
          </w:rPr>
          <w:t>http://www.p12.nysed.gov/earlylearning/documents/what-is-ABE-derman-sparks.pdf</w:t>
        </w:r>
      </w:hyperlink>
    </w:p>
    <w:p w14:paraId="20417357" w14:textId="77777777" w:rsidR="00DA038A" w:rsidRPr="00847F76" w:rsidRDefault="00DA038A" w:rsidP="001E6742">
      <w:pPr>
        <w:pStyle w:val="ox-4a9c914c4c-msonormal"/>
        <w:spacing w:before="0" w:beforeAutospacing="0" w:after="0" w:afterAutospacing="0"/>
      </w:pPr>
    </w:p>
    <w:p w14:paraId="48C1A3FB" w14:textId="77777777" w:rsidR="001E6742" w:rsidRPr="006F4FF3" w:rsidRDefault="001E6742" w:rsidP="001E6742">
      <w:pPr>
        <w:pStyle w:val="ox-4a9c914c4c-msonormal"/>
        <w:spacing w:before="0" w:beforeAutospacing="0" w:after="0" w:afterAutospacing="0"/>
      </w:pPr>
      <w:r w:rsidRPr="00294DFB">
        <w:t>NAEYC: Anti-bias education and holidays: making thoughtful decisions</w:t>
      </w:r>
    </w:p>
    <w:p w14:paraId="47BCC121" w14:textId="77777777" w:rsidR="001E6742" w:rsidRDefault="001E6742" w:rsidP="001E6742">
      <w:pPr>
        <w:pStyle w:val="ox-4a9c914c4c-msonormal"/>
        <w:spacing w:before="0" w:beforeAutospacing="0" w:after="0" w:afterAutospacing="0"/>
      </w:pPr>
      <w:hyperlink r:id="rId13" w:history="1">
        <w:r w:rsidRPr="009C28B5">
          <w:rPr>
            <w:rStyle w:val="Hyperlink"/>
          </w:rPr>
          <w:t>https://www.naeyc.org/resources/blog/anti-bias-and-holidays</w:t>
        </w:r>
      </w:hyperlink>
    </w:p>
    <w:p w14:paraId="2F49ECE0" w14:textId="77777777" w:rsidR="001E6742" w:rsidRDefault="001E6742" w:rsidP="001E6742">
      <w:pPr>
        <w:pStyle w:val="ox-4a9c914c4c-msonormal"/>
        <w:spacing w:before="0" w:beforeAutospacing="0" w:after="0" w:afterAutospacing="0"/>
      </w:pPr>
    </w:p>
    <w:p w14:paraId="421117B4" w14:textId="77777777" w:rsidR="001E6742" w:rsidRPr="0086779B" w:rsidRDefault="001E6742" w:rsidP="001E6742">
      <w:pPr>
        <w:pStyle w:val="ox-4a9c914c4c-msonormal"/>
        <w:spacing w:before="0" w:beforeAutospacing="0" w:after="0" w:afterAutospacing="0"/>
      </w:pPr>
      <w:r w:rsidRPr="0086779B">
        <w:t>Articles on Social Identity</w:t>
      </w:r>
    </w:p>
    <w:p w14:paraId="24C7356D" w14:textId="77777777" w:rsidR="001E6742" w:rsidRPr="0086779B" w:rsidRDefault="001E6742" w:rsidP="001E6742">
      <w:pPr>
        <w:rPr>
          <w:color w:val="000000"/>
        </w:rPr>
      </w:pPr>
      <w:hyperlink r:id="rId14" w:tgtFrame="_blank" w:history="1">
        <w:r w:rsidRPr="0086779B">
          <w:rPr>
            <w:rStyle w:val="Hyperlink"/>
          </w:rPr>
          <w:t>https://courses.lumenlearning.com/wm-lifespandevelopment/chapter/identity-formation/</w:t>
        </w:r>
      </w:hyperlink>
    </w:p>
    <w:p w14:paraId="095952B2" w14:textId="77777777" w:rsidR="001E6742" w:rsidRPr="0086779B" w:rsidRDefault="001E6742" w:rsidP="001E6742">
      <w:pPr>
        <w:rPr>
          <w:color w:val="000000"/>
        </w:rPr>
      </w:pPr>
    </w:p>
    <w:p w14:paraId="42C61DB4" w14:textId="77777777" w:rsidR="001E6742" w:rsidRPr="0086779B" w:rsidRDefault="001E6742" w:rsidP="001E6742">
      <w:pPr>
        <w:rPr>
          <w:color w:val="000000"/>
        </w:rPr>
      </w:pPr>
      <w:hyperlink r:id="rId15" w:tgtFrame="_blank" w:history="1">
        <w:r w:rsidRPr="0086779B">
          <w:rPr>
            <w:rStyle w:val="Hyperlink"/>
          </w:rPr>
          <w:t>https://ystudios.com/insights-people/influence-on-identity</w:t>
        </w:r>
      </w:hyperlink>
      <w:r w:rsidRPr="0086779B">
        <w:rPr>
          <w:color w:val="000000"/>
        </w:rPr>
        <w:t> </w:t>
      </w:r>
    </w:p>
    <w:p w14:paraId="456E4E38" w14:textId="77777777" w:rsidR="001E6742" w:rsidRPr="0086779B" w:rsidRDefault="001E6742" w:rsidP="001E6742">
      <w:pPr>
        <w:rPr>
          <w:color w:val="000000"/>
        </w:rPr>
      </w:pPr>
    </w:p>
    <w:p w14:paraId="33BB8D4A" w14:textId="77777777" w:rsidR="001E6742" w:rsidRPr="0086779B" w:rsidRDefault="001E6742" w:rsidP="001E6742">
      <w:pPr>
        <w:rPr>
          <w:color w:val="000000"/>
        </w:rPr>
      </w:pPr>
      <w:hyperlink r:id="rId16" w:anchor="What_3_things_shape_an_individual8217s_identity" w:tgtFrame="_blank" w:history="1">
        <w:r w:rsidRPr="0086779B">
          <w:rPr>
            <w:rStyle w:val="Hyperlink"/>
          </w:rPr>
          <w:t>https://lisbdnet.com/what-factors-shape-our-identities/#What_3_things_shape_an_individual8217s_identit</w:t>
        </w:r>
      </w:hyperlink>
    </w:p>
    <w:p w14:paraId="488B5F20" w14:textId="7A311E8A" w:rsidR="001E6742" w:rsidRDefault="001E6742" w:rsidP="006F4FF3">
      <w:pPr>
        <w:pStyle w:val="ox-4a9c914c4c-msonormal"/>
        <w:spacing w:before="0" w:beforeAutospacing="0" w:after="0" w:afterAutospacing="0"/>
        <w:rPr>
          <w:b/>
          <w:bCs/>
        </w:rPr>
      </w:pPr>
    </w:p>
    <w:p w14:paraId="081204C2" w14:textId="77777777" w:rsidR="00DA038A" w:rsidRDefault="00DA038A" w:rsidP="00DA038A">
      <w:r>
        <w:t>Bias Study</w:t>
      </w:r>
    </w:p>
    <w:p w14:paraId="364D4977" w14:textId="77777777" w:rsidR="00DA038A" w:rsidRDefault="00DA038A" w:rsidP="00DA038A">
      <w:hyperlink r:id="rId17" w:history="1">
        <w:r w:rsidRPr="00AB4C5D">
          <w:rPr>
            <w:rStyle w:val="Hyperlink"/>
          </w:rPr>
          <w:t>https://medicine.yale.edu/childstudy/zigler/publications/Preschool%20Implicit%20Bias%20Policy%20Brief_final_9_26_276766_5379_v1.pdf</w:t>
        </w:r>
      </w:hyperlink>
    </w:p>
    <w:p w14:paraId="4E081C8B" w14:textId="77777777" w:rsidR="00DA038A" w:rsidRDefault="00DA038A" w:rsidP="00DA038A"/>
    <w:p w14:paraId="496D7AEF" w14:textId="77777777" w:rsidR="00DA038A" w:rsidRDefault="00DA038A" w:rsidP="006F4FF3">
      <w:pPr>
        <w:pStyle w:val="ox-4a9c914c4c-msonormal"/>
        <w:spacing w:before="0" w:beforeAutospacing="0" w:after="0" w:afterAutospacing="0"/>
        <w:rPr>
          <w:b/>
          <w:bCs/>
        </w:rPr>
      </w:pPr>
    </w:p>
    <w:p w14:paraId="25270177" w14:textId="2875C175" w:rsidR="00B40FEA" w:rsidRDefault="006F4FF3" w:rsidP="006F4FF3">
      <w:pPr>
        <w:pStyle w:val="ox-4a9c914c4c-msonormal"/>
        <w:spacing w:before="0" w:beforeAutospacing="0" w:after="0" w:afterAutospacing="0"/>
        <w:rPr>
          <w:b/>
          <w:bCs/>
        </w:rPr>
      </w:pPr>
      <w:r w:rsidRPr="006F4FF3">
        <w:rPr>
          <w:b/>
          <w:bCs/>
        </w:rPr>
        <w:t>Websites:</w:t>
      </w:r>
    </w:p>
    <w:p w14:paraId="51BE34C3" w14:textId="77777777" w:rsidR="00551E9A" w:rsidRPr="0086779B" w:rsidRDefault="00551E9A" w:rsidP="00551E9A">
      <w:pPr>
        <w:rPr>
          <w:b/>
          <w:bCs/>
          <w:u w:val="single"/>
        </w:rPr>
      </w:pPr>
    </w:p>
    <w:p w14:paraId="08FAF8C8" w14:textId="77777777" w:rsidR="00551E9A" w:rsidRPr="0086779B" w:rsidRDefault="00551E9A" w:rsidP="00551E9A">
      <w:pPr>
        <w:rPr>
          <w:rStyle w:val="Hyperlink"/>
        </w:rPr>
      </w:pPr>
      <w:r w:rsidRPr="0086779B">
        <w:t xml:space="preserve">Advancing Equity in Early Childhood Education NAEYC Position Statement </w:t>
      </w:r>
      <w:hyperlink r:id="rId18" w:history="1">
        <w:r w:rsidRPr="0086779B">
          <w:rPr>
            <w:rStyle w:val="Hyperlink"/>
          </w:rPr>
          <w:t>https://www.naeyc.org/sites/default/files/globally-shared/downloads/PDFs/resources/position-statements/advancingequitypositionstatement.pdf</w:t>
        </w:r>
      </w:hyperlink>
    </w:p>
    <w:p w14:paraId="1F26BF44" w14:textId="77777777" w:rsidR="00551E9A" w:rsidRPr="0086779B" w:rsidRDefault="00551E9A" w:rsidP="00551E9A"/>
    <w:p w14:paraId="2C84466E" w14:textId="77777777" w:rsidR="00551E9A" w:rsidRPr="0086779B" w:rsidRDefault="00551E9A" w:rsidP="00551E9A">
      <w:r w:rsidRPr="0086779B">
        <w:t xml:space="preserve">Anti-Bias Leaders in Early Childhood Education </w:t>
      </w:r>
      <w:hyperlink r:id="rId19" w:history="1">
        <w:r w:rsidRPr="0086779B">
          <w:rPr>
            <w:rStyle w:val="Hyperlink"/>
          </w:rPr>
          <w:t>https://www.antibiasleadersece.com/</w:t>
        </w:r>
      </w:hyperlink>
    </w:p>
    <w:p w14:paraId="698EC2AC" w14:textId="77777777" w:rsidR="00551E9A" w:rsidRPr="0086779B" w:rsidRDefault="00551E9A" w:rsidP="00551E9A"/>
    <w:p w14:paraId="24CF4316" w14:textId="77777777" w:rsidR="00551E9A" w:rsidRPr="0086779B" w:rsidRDefault="00551E9A" w:rsidP="00551E9A">
      <w:r w:rsidRPr="0086779B">
        <w:t xml:space="preserve">Code of Ethical Conduct and Statement of Commitment NAEYC Position Statement </w:t>
      </w:r>
      <w:hyperlink r:id="rId20" w:history="1">
        <w:r w:rsidRPr="0086779B">
          <w:rPr>
            <w:rStyle w:val="Hyperlink"/>
          </w:rPr>
          <w:t>https://www.naeyc.org/sites/default/files/globally-shared/downloads/PDFs/resources/position-statements/Ethics%20Position%20Statement2011_09202013update.pdf</w:t>
        </w:r>
      </w:hyperlink>
    </w:p>
    <w:p w14:paraId="3E4D6D79" w14:textId="77777777" w:rsidR="00551E9A" w:rsidRPr="0086779B" w:rsidRDefault="00551E9A" w:rsidP="00551E9A"/>
    <w:p w14:paraId="3B6D8390" w14:textId="77777777" w:rsidR="00551E9A" w:rsidRPr="0086779B" w:rsidRDefault="00551E9A" w:rsidP="00551E9A">
      <w:r w:rsidRPr="0086779B">
        <w:t xml:space="preserve">Early Childhood Inclusion DEC and NAEYC Joint Position Statement </w:t>
      </w:r>
      <w:hyperlink r:id="rId21" w:history="1">
        <w:r w:rsidRPr="0086779B">
          <w:rPr>
            <w:rStyle w:val="Hyperlink"/>
          </w:rPr>
          <w:t>https://www.naeyc.org/sites/default/files/globally-shared/downloads/PDFs/resources/position-statements/ps_inclusion_dec_naeyc_ec.pdf</w:t>
        </w:r>
      </w:hyperlink>
    </w:p>
    <w:p w14:paraId="735D0586" w14:textId="77777777" w:rsidR="00551E9A" w:rsidRPr="0086779B" w:rsidRDefault="00551E9A" w:rsidP="00551E9A"/>
    <w:p w14:paraId="52A9DA31" w14:textId="77777777" w:rsidR="00551E9A" w:rsidRPr="0086779B" w:rsidRDefault="00551E9A" w:rsidP="00551E9A">
      <w:r w:rsidRPr="0086779B">
        <w:t xml:space="preserve">Learning for Justice </w:t>
      </w:r>
      <w:hyperlink r:id="rId22" w:history="1">
        <w:r w:rsidRPr="0086779B">
          <w:rPr>
            <w:rStyle w:val="Hyperlink"/>
          </w:rPr>
          <w:t>https://www.learningforjustice.org/</w:t>
        </w:r>
      </w:hyperlink>
    </w:p>
    <w:p w14:paraId="59247506" w14:textId="77777777" w:rsidR="00551E9A" w:rsidRPr="0086779B" w:rsidRDefault="00551E9A" w:rsidP="00551E9A">
      <w:r w:rsidRPr="0086779B">
        <w:t xml:space="preserve"> </w:t>
      </w:r>
    </w:p>
    <w:p w14:paraId="50DE4529" w14:textId="77777777" w:rsidR="001E6742" w:rsidRPr="00847F76" w:rsidRDefault="001E6742" w:rsidP="001E6742">
      <w:pPr>
        <w:pStyle w:val="ox-4a9c914c4c-msonormal"/>
        <w:spacing w:before="0" w:beforeAutospacing="0" w:after="0" w:afterAutospacing="0"/>
      </w:pPr>
      <w:r w:rsidRPr="00847F76">
        <w:t>Harvard Implicit Bias Study</w:t>
      </w:r>
    </w:p>
    <w:p w14:paraId="66AA3E3F" w14:textId="56F80F18" w:rsidR="00551E9A" w:rsidRPr="00DA038A" w:rsidRDefault="001E6742" w:rsidP="001E6742">
      <w:pPr>
        <w:pStyle w:val="ox-4a9c914c4c-msonormal"/>
        <w:spacing w:before="0" w:beforeAutospacing="0" w:after="0" w:afterAutospacing="0"/>
        <w:rPr>
          <w:rStyle w:val="Hyperlink"/>
          <w:color w:val="auto"/>
          <w:u w:val="none"/>
        </w:rPr>
      </w:pPr>
      <w:hyperlink r:id="rId23" w:history="1">
        <w:r w:rsidRPr="00DA038A">
          <w:rPr>
            <w:rStyle w:val="Hyperlink"/>
          </w:rPr>
          <w:t>https://implicit.harvard.edu/implicit/takeatest.html</w:t>
        </w:r>
      </w:hyperlink>
    </w:p>
    <w:p w14:paraId="3E26B9E5" w14:textId="77777777" w:rsidR="00B40FEA" w:rsidRPr="00DA038A" w:rsidRDefault="00B40FEA" w:rsidP="006F4FF3">
      <w:pPr>
        <w:pStyle w:val="ox-4a9c914c4c-msonormal"/>
        <w:spacing w:before="0" w:beforeAutospacing="0" w:after="0" w:afterAutospacing="0"/>
      </w:pPr>
    </w:p>
    <w:p w14:paraId="396400E9" w14:textId="77777777" w:rsidR="006F4FF3" w:rsidRPr="00847F76" w:rsidRDefault="006F4FF3" w:rsidP="006F4FF3">
      <w:pPr>
        <w:pStyle w:val="ox-4a9c914c4c-msonormal"/>
        <w:spacing w:before="0" w:beforeAutospacing="0" w:after="0" w:afterAutospacing="0"/>
      </w:pPr>
      <w:r w:rsidRPr="00847F76">
        <w:rPr>
          <w:b/>
          <w:bCs/>
        </w:rPr>
        <w:t>Videos: </w:t>
      </w:r>
    </w:p>
    <w:p w14:paraId="77E4307A" w14:textId="77777777" w:rsidR="00960066" w:rsidRDefault="00960066" w:rsidP="006F4FF3">
      <w:pPr>
        <w:pStyle w:val="ox-4a9c914c4c-msonormal"/>
        <w:spacing w:before="0" w:beforeAutospacing="0" w:after="0" w:afterAutospacing="0"/>
      </w:pPr>
    </w:p>
    <w:p w14:paraId="738602D4" w14:textId="4530B031" w:rsidR="00387FFC" w:rsidRPr="00847F76" w:rsidRDefault="00387FFC" w:rsidP="006F4FF3">
      <w:pPr>
        <w:pStyle w:val="ox-4a9c914c4c-msonormal"/>
        <w:spacing w:before="0" w:beforeAutospacing="0" w:after="0" w:afterAutospacing="0"/>
      </w:pPr>
      <w:r w:rsidRPr="00847F76">
        <w:t xml:space="preserve">Reflecting on Anti-Bias Education </w:t>
      </w:r>
      <w:proofErr w:type="gramStart"/>
      <w:r w:rsidRPr="00847F76">
        <w:t>In</w:t>
      </w:r>
      <w:proofErr w:type="gramEnd"/>
      <w:r w:rsidRPr="00847F76">
        <w:t xml:space="preserve"> Action the Early Years</w:t>
      </w:r>
    </w:p>
    <w:p w14:paraId="4C83B25A" w14:textId="56D97643" w:rsidR="006F4FF3" w:rsidRPr="00847F76" w:rsidRDefault="00E0507C" w:rsidP="006F4FF3">
      <w:pPr>
        <w:pStyle w:val="ox-4a9c914c4c-msonormal"/>
        <w:spacing w:before="0" w:beforeAutospacing="0" w:after="0" w:afterAutospacing="0"/>
      </w:pPr>
      <w:hyperlink r:id="rId24" w:history="1">
        <w:r w:rsidR="00DD545E" w:rsidRPr="00847F76">
          <w:rPr>
            <w:rStyle w:val="Hyperlink"/>
          </w:rPr>
          <w:t>https://www.antibiasleadersece.com/the-film-reflecting-on-anti-bias-education-in-action/</w:t>
        </w:r>
      </w:hyperlink>
    </w:p>
    <w:p w14:paraId="4CAF4867" w14:textId="77777777" w:rsidR="00DD545E" w:rsidRPr="00847F76" w:rsidRDefault="00DD545E" w:rsidP="006F4FF3">
      <w:pPr>
        <w:pStyle w:val="ox-4a9c914c4c-msonormal"/>
        <w:spacing w:before="0" w:beforeAutospacing="0" w:after="0" w:afterAutospacing="0"/>
      </w:pPr>
    </w:p>
    <w:p w14:paraId="7D58B3C3" w14:textId="4887E321" w:rsidR="0017343D" w:rsidRPr="00847F76" w:rsidRDefault="0017343D" w:rsidP="006F4FF3">
      <w:pPr>
        <w:pStyle w:val="ox-4a9c914c4c-msonormal"/>
        <w:spacing w:before="0" w:beforeAutospacing="0" w:after="0" w:afterAutospacing="0"/>
      </w:pPr>
      <w:r w:rsidRPr="00847F76">
        <w:t>A.B.</w:t>
      </w:r>
      <w:r w:rsidR="00960066">
        <w:t>E</w:t>
      </w:r>
      <w:r w:rsidRPr="00847F76">
        <w:t xml:space="preserve"> Guidebook</w:t>
      </w:r>
      <w:r w:rsidR="00DA038A">
        <w:t xml:space="preserve"> to accompany video above</w:t>
      </w:r>
    </w:p>
    <w:p w14:paraId="3D998383" w14:textId="7683BDFD" w:rsidR="00387FFC" w:rsidRPr="00847F76" w:rsidRDefault="00E0507C" w:rsidP="006F4FF3">
      <w:pPr>
        <w:pStyle w:val="ox-4a9c914c4c-msonormal"/>
        <w:spacing w:before="0" w:beforeAutospacing="0" w:after="0" w:afterAutospacing="0"/>
      </w:pPr>
      <w:hyperlink r:id="rId25" w:history="1">
        <w:r w:rsidR="0017343D" w:rsidRPr="00847F76">
          <w:rPr>
            <w:rStyle w:val="Hyperlink"/>
          </w:rPr>
          <w:t>https://www.antibiasleadersece.com/wp-content/uploads/2021/05/EX_ABE_Guidebook_v3.pdf</w:t>
        </w:r>
      </w:hyperlink>
    </w:p>
    <w:p w14:paraId="32E5C977" w14:textId="77777777" w:rsidR="0017343D" w:rsidRPr="00847F76" w:rsidRDefault="0017343D" w:rsidP="006F4FF3">
      <w:pPr>
        <w:pStyle w:val="ox-4a9c914c4c-msonormal"/>
        <w:spacing w:before="0" w:beforeAutospacing="0" w:after="0" w:afterAutospacing="0"/>
      </w:pPr>
    </w:p>
    <w:p w14:paraId="4FA2B2E1" w14:textId="36365393" w:rsidR="0014614F" w:rsidRDefault="0014614F" w:rsidP="0014614F">
      <w:pPr>
        <w:pStyle w:val="NormalWeb"/>
        <w:spacing w:before="0" w:beforeAutospacing="0" w:after="0" w:afterAutospacing="0"/>
      </w:pPr>
      <w:r w:rsidRPr="00847F76">
        <w:t>Anti-bias curriculum </w:t>
      </w:r>
    </w:p>
    <w:p w14:paraId="5D30F2F6" w14:textId="4D3E7A8C" w:rsidR="0028322A" w:rsidRDefault="0028322A" w:rsidP="0014614F">
      <w:pPr>
        <w:pStyle w:val="NormalWeb"/>
        <w:spacing w:before="0" w:beforeAutospacing="0" w:after="0" w:afterAutospacing="0"/>
      </w:pPr>
      <w:hyperlink r:id="rId26" w:history="1">
        <w:r w:rsidRPr="009C28B5">
          <w:rPr>
            <w:rStyle w:val="Hyperlink"/>
          </w:rPr>
          <w:t>https://www.youtube.com/watch?v=NPKXKEWfSzQ</w:t>
        </w:r>
      </w:hyperlink>
    </w:p>
    <w:p w14:paraId="22CE7658" w14:textId="3FCD648C" w:rsidR="0014614F" w:rsidRPr="00847F76" w:rsidRDefault="0014614F" w:rsidP="0014614F">
      <w:pPr>
        <w:pStyle w:val="NormalWeb"/>
        <w:spacing w:before="0" w:beforeAutospacing="0" w:after="0" w:afterAutospacing="0"/>
      </w:pPr>
    </w:p>
    <w:p w14:paraId="659ECD95" w14:textId="38CF6E11" w:rsidR="0014614F" w:rsidRDefault="0014614F" w:rsidP="0014614F">
      <w:pPr>
        <w:pStyle w:val="NormalWeb"/>
        <w:spacing w:before="0" w:beforeAutospacing="0" w:after="0" w:afterAutospacing="0"/>
      </w:pPr>
      <w:r w:rsidRPr="00847F76">
        <w:t>Anti-bias lessons help preschoolers hold up a mirror to diversity (PBS) </w:t>
      </w:r>
    </w:p>
    <w:p w14:paraId="08BE440B" w14:textId="7C445BA2" w:rsidR="0028322A" w:rsidRDefault="0028322A" w:rsidP="0014614F">
      <w:pPr>
        <w:pStyle w:val="NormalWeb"/>
        <w:spacing w:before="0" w:beforeAutospacing="0" w:after="0" w:afterAutospacing="0"/>
      </w:pPr>
      <w:hyperlink r:id="rId27" w:history="1">
        <w:r w:rsidRPr="009C28B5">
          <w:rPr>
            <w:rStyle w:val="Hyperlink"/>
          </w:rPr>
          <w:t>https://www.youtube.com/watch?v=s3iM7yIhde0</w:t>
        </w:r>
      </w:hyperlink>
    </w:p>
    <w:p w14:paraId="7435D3E2" w14:textId="77777777" w:rsidR="0028322A" w:rsidRDefault="0028322A" w:rsidP="0014614F">
      <w:pPr>
        <w:pStyle w:val="NormalWeb"/>
        <w:spacing w:before="0" w:beforeAutospacing="0" w:after="0" w:afterAutospacing="0"/>
      </w:pPr>
    </w:p>
    <w:p w14:paraId="5D991891" w14:textId="06AACA26" w:rsidR="0028322A" w:rsidRDefault="0028322A" w:rsidP="0014614F">
      <w:pPr>
        <w:pStyle w:val="NormalWeb"/>
        <w:spacing w:before="0" w:beforeAutospacing="0" w:after="0" w:afterAutospacing="0"/>
      </w:pPr>
      <w:r>
        <w:t>Black and White Doll Experiment</w:t>
      </w:r>
    </w:p>
    <w:p w14:paraId="6119D9B6" w14:textId="128E5D6C" w:rsidR="0028322A" w:rsidRDefault="0028322A" w:rsidP="0014614F">
      <w:pPr>
        <w:pStyle w:val="NormalWeb"/>
        <w:spacing w:before="0" w:beforeAutospacing="0" w:after="0" w:afterAutospacing="0"/>
      </w:pPr>
      <w:hyperlink r:id="rId28" w:history="1">
        <w:r w:rsidRPr="009C28B5">
          <w:rPr>
            <w:rStyle w:val="Hyperlink"/>
          </w:rPr>
          <w:t>https://www.youtube.com/watch?v=QRZPw-9sJtQ</w:t>
        </w:r>
      </w:hyperlink>
    </w:p>
    <w:p w14:paraId="40A5B8BC" w14:textId="02804510" w:rsidR="00C83F2F" w:rsidRDefault="00C83F2F" w:rsidP="006F4FF3">
      <w:pPr>
        <w:pStyle w:val="ox-4a9c914c4c-msonormal"/>
        <w:spacing w:before="0" w:beforeAutospacing="0" w:after="0" w:afterAutospacing="0"/>
      </w:pPr>
    </w:p>
    <w:p w14:paraId="5431C2C3" w14:textId="4E41370E" w:rsidR="00551E9A" w:rsidRPr="0086779B" w:rsidRDefault="00551E9A" w:rsidP="00551E9A">
      <w:pPr>
        <w:rPr>
          <w:color w:val="000000"/>
        </w:rPr>
      </w:pPr>
      <w:r w:rsidRPr="0086779B">
        <w:rPr>
          <w:color w:val="000000"/>
        </w:rPr>
        <w:t>Video Explaining Justice to young children:</w:t>
      </w:r>
    </w:p>
    <w:p w14:paraId="14099260" w14:textId="77777777" w:rsidR="00551E9A" w:rsidRPr="0086779B" w:rsidRDefault="00551E9A" w:rsidP="00551E9A">
      <w:pPr>
        <w:rPr>
          <w:color w:val="000000"/>
        </w:rPr>
      </w:pPr>
      <w:hyperlink r:id="rId29" w:tgtFrame="_blank" w:history="1">
        <w:r w:rsidRPr="0086779B">
          <w:rPr>
            <w:rStyle w:val="Hyperlink"/>
          </w:rPr>
          <w:t>https://www.youtube.com/watch?v=ltj3rhj2xJc</w:t>
        </w:r>
      </w:hyperlink>
    </w:p>
    <w:p w14:paraId="1F8FE0D5" w14:textId="4BC52BA0" w:rsidR="00960066" w:rsidRDefault="00960066" w:rsidP="006F4FF3">
      <w:pPr>
        <w:pStyle w:val="ox-4a9c914c4c-msonormal"/>
        <w:spacing w:before="0" w:beforeAutospacing="0" w:after="0" w:afterAutospacing="0"/>
      </w:pPr>
    </w:p>
    <w:p w14:paraId="11332DC3" w14:textId="77777777" w:rsidR="006F697E" w:rsidRDefault="006F697E" w:rsidP="006F697E">
      <w:pPr>
        <w:rPr>
          <w:bCs/>
        </w:rPr>
      </w:pPr>
      <w:r w:rsidRPr="0086779B">
        <w:rPr>
          <w:bCs/>
        </w:rPr>
        <w:lastRenderedPageBreak/>
        <w:t xml:space="preserve">Anti-Bias Practices in Early Education: A reflective PLC: Part 2 </w:t>
      </w:r>
    </w:p>
    <w:p w14:paraId="66276AA5" w14:textId="34F7191A" w:rsidR="006F697E" w:rsidRDefault="006F697E" w:rsidP="006F697E">
      <w:pPr>
        <w:pStyle w:val="ox-4a9c914c4c-msonormal"/>
        <w:spacing w:before="0" w:beforeAutospacing="0" w:after="0" w:afterAutospacing="0"/>
        <w:rPr>
          <w:bCs/>
        </w:rPr>
      </w:pPr>
      <w:hyperlink r:id="rId30" w:history="1">
        <w:r w:rsidRPr="009C28B5">
          <w:rPr>
            <w:rStyle w:val="Hyperlink"/>
            <w:bCs/>
          </w:rPr>
          <w:t>https://www.bing.com/videos/search?q=anti-bia+early+education+documentary&amp;&amp;view=detail&amp;mid=19EE0736BACA289F941219EE0736BACA289F9412&amp;&amp;FORM=VRDGAR&amp;ru=%2Fvideos%2Fsearch%3Fq%3Danti-bia%2Bearly%2Beducation%2Bdocumentary%26FORM%3DHDRSC4</w:t>
        </w:r>
      </w:hyperlink>
    </w:p>
    <w:p w14:paraId="068ACBE5" w14:textId="15BCD4AE" w:rsidR="00421780" w:rsidRDefault="00421780" w:rsidP="006F697E">
      <w:pPr>
        <w:pStyle w:val="ox-4a9c914c4c-msonormal"/>
        <w:spacing w:before="0" w:beforeAutospacing="0" w:after="0" w:afterAutospacing="0"/>
        <w:rPr>
          <w:bCs/>
        </w:rPr>
      </w:pPr>
    </w:p>
    <w:p w14:paraId="5F845251" w14:textId="77777777" w:rsidR="00421780" w:rsidRDefault="00421780" w:rsidP="00421780">
      <w:pPr>
        <w:rPr>
          <w:bCs/>
        </w:rPr>
      </w:pPr>
      <w:r w:rsidRPr="0086779B">
        <w:rPr>
          <w:bCs/>
        </w:rPr>
        <w:t xml:space="preserve">Anti-bias Education Starts with Identity </w:t>
      </w:r>
    </w:p>
    <w:p w14:paraId="7256C3F7" w14:textId="77777777" w:rsidR="00421780" w:rsidRPr="0086779B" w:rsidRDefault="00421780" w:rsidP="00421780">
      <w:pPr>
        <w:rPr>
          <w:bCs/>
        </w:rPr>
      </w:pPr>
      <w:hyperlink r:id="rId31" w:history="1">
        <w:r w:rsidRPr="009C28B5">
          <w:rPr>
            <w:rStyle w:val="Hyperlink"/>
            <w:bCs/>
          </w:rPr>
          <w:t>https://www.bing.com/videos/search?q=anti-bia+early+education+documentary&amp;&amp;view=detail&amp;mid=B084BA15D5C79CBA9E3EB084BA15D5C79CBA9E3E&amp;&amp;FORM=VRDGAR&amp;ru=%2Fvideos%2Fsearch%3Fq%3Danti-bia%2Bearly%2Beducation%2Bdocumentary%26FORM%3DHDRSC4</w:t>
        </w:r>
      </w:hyperlink>
    </w:p>
    <w:p w14:paraId="0837CB71" w14:textId="77777777" w:rsidR="00421780" w:rsidRPr="00847F76" w:rsidRDefault="00421780" w:rsidP="006F697E">
      <w:pPr>
        <w:pStyle w:val="ox-4a9c914c4c-msonormal"/>
        <w:spacing w:before="0" w:beforeAutospacing="0" w:after="0" w:afterAutospacing="0"/>
      </w:pPr>
    </w:p>
    <w:p w14:paraId="07DEAB94" w14:textId="77777777" w:rsidR="00457437" w:rsidRDefault="00457437" w:rsidP="00457437">
      <w:r w:rsidRPr="0086779B">
        <w:t xml:space="preserve">Voices of Children </w:t>
      </w:r>
    </w:p>
    <w:p w14:paraId="04690B56" w14:textId="77777777" w:rsidR="00457437" w:rsidRPr="0086779B" w:rsidRDefault="00457437" w:rsidP="00457437">
      <w:hyperlink r:id="rId32" w:history="1">
        <w:r w:rsidRPr="009C28B5">
          <w:rPr>
            <w:rStyle w:val="Hyperlink"/>
          </w:rPr>
          <w:t>https://worldforumfoundation.org/workinggroups/childrens-rights/voc-documentary/</w:t>
        </w:r>
      </w:hyperlink>
    </w:p>
    <w:p w14:paraId="724431C7" w14:textId="77777777" w:rsidR="00421780" w:rsidRDefault="00421780" w:rsidP="006F4FF3">
      <w:pPr>
        <w:pStyle w:val="ox-4a9c914c4c-msonormal"/>
        <w:spacing w:before="0" w:beforeAutospacing="0" w:after="0" w:afterAutospacing="0"/>
        <w:rPr>
          <w:b/>
        </w:rPr>
      </w:pPr>
    </w:p>
    <w:p w14:paraId="30ACD479" w14:textId="13A9C055" w:rsidR="008738E8" w:rsidRPr="00847F76" w:rsidRDefault="008738E8" w:rsidP="006F4FF3">
      <w:pPr>
        <w:pStyle w:val="ox-4a9c914c4c-msonormal"/>
        <w:spacing w:before="0" w:beforeAutospacing="0" w:after="0" w:afterAutospacing="0"/>
        <w:rPr>
          <w:b/>
        </w:rPr>
      </w:pPr>
      <w:r w:rsidRPr="00847F76">
        <w:rPr>
          <w:b/>
        </w:rPr>
        <w:t>Podcasts</w:t>
      </w:r>
    </w:p>
    <w:p w14:paraId="73FE6BF3" w14:textId="77777777" w:rsidR="00960066" w:rsidRDefault="00960066" w:rsidP="00370F8B"/>
    <w:p w14:paraId="038E245E" w14:textId="5B01ED6E" w:rsidR="00370F8B" w:rsidRPr="00847F76" w:rsidRDefault="00370F8B" w:rsidP="00370F8B">
      <w:r w:rsidRPr="00847F76">
        <w:t>Podcast of Walter Gilliam on Expuls</w:t>
      </w:r>
      <w:r w:rsidR="00B40FEA" w:rsidRPr="00847F76">
        <w:t>i</w:t>
      </w:r>
      <w:r w:rsidRPr="00847F76">
        <w:t>on/Implicit Bias</w:t>
      </w:r>
    </w:p>
    <w:p w14:paraId="7F15CDA9" w14:textId="77777777" w:rsidR="00370F8B" w:rsidRPr="00847F76" w:rsidRDefault="00E0507C" w:rsidP="00370F8B">
      <w:hyperlink r:id="rId33" w:history="1">
        <w:r w:rsidR="00370F8B" w:rsidRPr="00847F76">
          <w:rPr>
            <w:rStyle w:val="Hyperlink"/>
          </w:rPr>
          <w:t>https://www.futurehindsight.com/episode/implicit-teacher-bias-walter-gilliam/</w:t>
        </w:r>
      </w:hyperlink>
    </w:p>
    <w:p w14:paraId="05A6ED95" w14:textId="7E48B0AB" w:rsidR="0014614F" w:rsidRPr="00847F76" w:rsidRDefault="0014614F" w:rsidP="0014614F">
      <w:pPr>
        <w:pStyle w:val="NormalWeb"/>
        <w:spacing w:before="0" w:beforeAutospacing="0" w:after="0" w:afterAutospacing="0"/>
      </w:pPr>
    </w:p>
    <w:p w14:paraId="7C6894DC" w14:textId="77777777" w:rsidR="00370F8B" w:rsidRPr="00847F76" w:rsidRDefault="00370F8B" w:rsidP="00370F8B">
      <w:r w:rsidRPr="00847F76">
        <w:t>Unconscious Bias in Schools podcast</w:t>
      </w:r>
    </w:p>
    <w:p w14:paraId="5323B468" w14:textId="77777777" w:rsidR="00370F8B" w:rsidRPr="00847F76" w:rsidRDefault="00E0507C" w:rsidP="00370F8B">
      <w:hyperlink r:id="rId34" w:history="1">
        <w:r w:rsidR="00370F8B" w:rsidRPr="00847F76">
          <w:rPr>
            <w:rStyle w:val="Hyperlink"/>
          </w:rPr>
          <w:t>https://www.gse.harvard.edu/news/19/11/harvard-edcast-unconscious-bias-schools</w:t>
        </w:r>
      </w:hyperlink>
    </w:p>
    <w:p w14:paraId="5A613935" w14:textId="45AE8C21" w:rsidR="00B20400" w:rsidRPr="00847F76" w:rsidRDefault="00B20400" w:rsidP="006F4FF3">
      <w:pPr>
        <w:pStyle w:val="ox-4a9c914c4c-msonormal"/>
        <w:spacing w:before="0" w:beforeAutospacing="0" w:after="0" w:afterAutospacing="0"/>
        <w:rPr>
          <w:b/>
          <w:bCs/>
        </w:rPr>
      </w:pPr>
    </w:p>
    <w:p w14:paraId="275FAECF" w14:textId="77777777" w:rsidR="0028322A" w:rsidRDefault="0028322A" w:rsidP="0014614F">
      <w:pPr>
        <w:pStyle w:val="NormalWeb"/>
        <w:spacing w:before="0" w:beforeAutospacing="0" w:after="0" w:afterAutospacing="0"/>
      </w:pPr>
    </w:p>
    <w:p w14:paraId="19F9DB0A" w14:textId="1CC202E8" w:rsidR="0014614F" w:rsidRPr="00847F76" w:rsidRDefault="0014614F" w:rsidP="0014614F">
      <w:pPr>
        <w:pStyle w:val="NormalWeb"/>
        <w:spacing w:before="0" w:beforeAutospacing="0" w:after="0" w:afterAutospacing="0"/>
      </w:pPr>
      <w:r w:rsidRPr="00847F76">
        <w:t>The Myth of the Single Story (TED Talk) </w:t>
      </w:r>
    </w:p>
    <w:p w14:paraId="2E412CAB" w14:textId="50ECD463" w:rsidR="0086779B" w:rsidRDefault="0086779B" w:rsidP="006F4FF3">
      <w:pPr>
        <w:pStyle w:val="ox-4a9c914c4c-msonormal"/>
        <w:spacing w:before="0" w:beforeAutospacing="0" w:after="0" w:afterAutospacing="0"/>
      </w:pPr>
      <w:hyperlink r:id="rId35" w:history="1">
        <w:r w:rsidRPr="009C28B5">
          <w:rPr>
            <w:rStyle w:val="Hyperlink"/>
          </w:rPr>
          <w:t>https://www.ted.com/talks/chimamanda_ngozi_adichie_the_danger_of_a_single_story?language=en</w:t>
        </w:r>
      </w:hyperlink>
    </w:p>
    <w:p w14:paraId="0865C3A0" w14:textId="77777777" w:rsidR="0086779B" w:rsidRDefault="0086779B" w:rsidP="006F4FF3">
      <w:pPr>
        <w:pStyle w:val="ox-4a9c914c4c-msonormal"/>
        <w:spacing w:before="0" w:beforeAutospacing="0" w:after="0" w:afterAutospacing="0"/>
      </w:pPr>
    </w:p>
    <w:p w14:paraId="1D0230A4" w14:textId="77777777" w:rsidR="0086779B" w:rsidRDefault="0086779B" w:rsidP="006F4FF3">
      <w:pPr>
        <w:pStyle w:val="ox-4a9c914c4c-msonormal"/>
        <w:spacing w:before="0" w:beforeAutospacing="0" w:after="0" w:afterAutospacing="0"/>
      </w:pPr>
    </w:p>
    <w:p w14:paraId="71C2CAF7" w14:textId="77777777" w:rsidR="008D489C" w:rsidRPr="0086779B" w:rsidRDefault="008D489C" w:rsidP="00B20400">
      <w:pPr>
        <w:pStyle w:val="ox-4a9c914c4c-msonormal"/>
        <w:spacing w:before="0" w:beforeAutospacing="0" w:after="0" w:afterAutospacing="0"/>
      </w:pPr>
    </w:p>
    <w:p w14:paraId="756A8A6F" w14:textId="6A54A61E" w:rsidR="006F4FF3" w:rsidRPr="0086779B" w:rsidRDefault="006F4FF3" w:rsidP="006F4FF3">
      <w:pPr>
        <w:pStyle w:val="ox-4a9c914c4c-msonormal"/>
        <w:spacing w:before="0" w:beforeAutospacing="0" w:after="0" w:afterAutospacing="0"/>
        <w:rPr>
          <w:b/>
          <w:bCs/>
        </w:rPr>
      </w:pPr>
      <w:r w:rsidRPr="0086779B">
        <w:rPr>
          <w:b/>
          <w:bCs/>
        </w:rPr>
        <w:t>Children’s Books: </w:t>
      </w:r>
    </w:p>
    <w:p w14:paraId="62F607B4" w14:textId="77777777" w:rsidR="00180763" w:rsidRDefault="00180763" w:rsidP="006F4FF3">
      <w:pPr>
        <w:pStyle w:val="ox-4a9c914c4c-msonormal"/>
        <w:spacing w:before="0" w:beforeAutospacing="0" w:after="0" w:afterAutospacing="0"/>
      </w:pPr>
    </w:p>
    <w:p w14:paraId="53867591" w14:textId="7E356F26" w:rsidR="00180763" w:rsidRPr="00180763" w:rsidRDefault="00180763" w:rsidP="006F4FF3">
      <w:pPr>
        <w:pStyle w:val="ox-4a9c914c4c-msonormal"/>
        <w:spacing w:before="0" w:beforeAutospacing="0" w:after="0" w:afterAutospacing="0"/>
        <w:rPr>
          <w:b/>
          <w:bCs/>
        </w:rPr>
      </w:pPr>
      <w:r w:rsidRPr="00180763">
        <w:t>Early Childhood Children’s Books supporting Anti-Bias Education</w:t>
      </w:r>
      <w:r>
        <w:t xml:space="preserve">: </w:t>
      </w:r>
      <w:r w:rsidRPr="00180763">
        <w:t xml:space="preserve">Recommended by Debbie </w:t>
      </w:r>
      <w:proofErr w:type="spellStart"/>
      <w:r w:rsidRPr="00180763">
        <w:t>LeeKeenan</w:t>
      </w:r>
      <w:proofErr w:type="spellEnd"/>
    </w:p>
    <w:p w14:paraId="4C75B86C" w14:textId="2B3A1885" w:rsidR="00294DFB" w:rsidRDefault="00180763" w:rsidP="006F4FF3">
      <w:pPr>
        <w:pStyle w:val="ox-4a9c914c4c-msonormal"/>
        <w:spacing w:before="0" w:beforeAutospacing="0" w:after="0" w:afterAutospacing="0"/>
        <w:rPr>
          <w:b/>
          <w:bCs/>
        </w:rPr>
      </w:pPr>
      <w:hyperlink r:id="rId36" w:history="1">
        <w:r w:rsidRPr="009C28B5">
          <w:rPr>
            <w:rStyle w:val="Hyperlink"/>
            <w:b/>
            <w:bCs/>
          </w:rPr>
          <w:t>https://www.antibiasleadersece.com/wp-content/uploads/2019/08/ABE-Childrens-Bibliography-2019.pdf</w:t>
        </w:r>
      </w:hyperlink>
    </w:p>
    <w:p w14:paraId="48A3AFD4" w14:textId="77777777" w:rsidR="00180763" w:rsidRDefault="00180763" w:rsidP="006F4FF3">
      <w:pPr>
        <w:pStyle w:val="ox-4a9c914c4c-msonormal"/>
        <w:spacing w:before="0" w:beforeAutospacing="0" w:after="0" w:afterAutospacing="0"/>
        <w:rPr>
          <w:b/>
          <w:bCs/>
        </w:rPr>
      </w:pPr>
    </w:p>
    <w:p w14:paraId="60DA02F9" w14:textId="0F04E016" w:rsidR="00597BE9" w:rsidRDefault="00597BE9" w:rsidP="006F4FF3">
      <w:pPr>
        <w:pStyle w:val="ox-4a9c914c4c-msonormal"/>
        <w:spacing w:before="0" w:beforeAutospacing="0" w:after="0" w:afterAutospacing="0"/>
      </w:pPr>
      <w:r>
        <w:t>Social Justice</w:t>
      </w:r>
      <w:r w:rsidR="00180763">
        <w:t>:</w:t>
      </w:r>
    </w:p>
    <w:p w14:paraId="1D21DE4B" w14:textId="14D595A1" w:rsidR="00294DFB" w:rsidRDefault="00294DFB" w:rsidP="006F4FF3">
      <w:pPr>
        <w:pStyle w:val="ox-4a9c914c4c-msonormal"/>
        <w:spacing w:before="0" w:beforeAutospacing="0" w:after="0" w:afterAutospacing="0"/>
      </w:pPr>
      <w:r w:rsidRPr="00294DFB">
        <w:lastRenderedPageBreak/>
        <w:t>https://childrenslibrarylady.com/social-justice-picture-books/</w:t>
      </w:r>
      <w:r w:rsidRPr="00294DFB">
        <w:cr/>
        <w:t xml:space="preserve">https://www.rebekahgienapp.com/social-justice-picture-books/ </w:t>
      </w:r>
      <w:r w:rsidRPr="00294DFB">
        <w:cr/>
      </w:r>
    </w:p>
    <w:p w14:paraId="227D6769" w14:textId="77777777" w:rsidR="00A34DFC" w:rsidRDefault="00294DFB" w:rsidP="006F4FF3">
      <w:pPr>
        <w:pStyle w:val="ox-4a9c914c4c-msonormal"/>
        <w:spacing w:before="0" w:beforeAutospacing="0" w:after="0" w:afterAutospacing="0"/>
      </w:pPr>
      <w:r w:rsidRPr="00294DFB">
        <w:t xml:space="preserve">Diversity books: </w:t>
      </w:r>
    </w:p>
    <w:p w14:paraId="31688B36" w14:textId="2FF433DC" w:rsidR="00A34DFC" w:rsidRDefault="00A34DFC" w:rsidP="006F4FF3">
      <w:pPr>
        <w:pStyle w:val="ox-4a9c914c4c-msonormal"/>
        <w:spacing w:before="0" w:beforeAutospacing="0" w:after="0" w:afterAutospacing="0"/>
      </w:pPr>
      <w:hyperlink r:id="rId37" w:history="1">
        <w:r w:rsidRPr="009C28B5">
          <w:rPr>
            <w:rStyle w:val="Hyperlink"/>
          </w:rPr>
          <w:t>h</w:t>
        </w:r>
        <w:r w:rsidRPr="009C28B5">
          <w:rPr>
            <w:rStyle w:val="Hyperlink"/>
          </w:rPr>
          <w:t>ttps://childhood101.com/picture-books-celebrating-being-who-you-are-individuality</w:t>
        </w:r>
        <w:r w:rsidRPr="009C28B5">
          <w:rPr>
            <w:rStyle w:val="Hyperlink"/>
          </w:rPr>
          <w:t>/</w:t>
        </w:r>
      </w:hyperlink>
    </w:p>
    <w:p w14:paraId="3CEB0E2E" w14:textId="0662A1F9" w:rsidR="00A34DFC" w:rsidRDefault="00A34DFC" w:rsidP="006F4FF3">
      <w:pPr>
        <w:pStyle w:val="ox-4a9c914c4c-msonormal"/>
        <w:spacing w:before="0" w:beforeAutospacing="0" w:after="0" w:afterAutospacing="0"/>
      </w:pPr>
    </w:p>
    <w:p w14:paraId="2D64EC86" w14:textId="77777777" w:rsidR="00A34DFC" w:rsidRDefault="00294DFB" w:rsidP="006F4FF3">
      <w:pPr>
        <w:pStyle w:val="ox-4a9c914c4c-msonormal"/>
        <w:spacing w:before="0" w:beforeAutospacing="0" w:after="0" w:afterAutospacing="0"/>
      </w:pPr>
      <w:r w:rsidRPr="00294DFB">
        <w:t xml:space="preserve">Identity: </w:t>
      </w:r>
    </w:p>
    <w:p w14:paraId="5AEF0D36" w14:textId="10F7F61F" w:rsidR="00A34DFC" w:rsidRDefault="00A34DFC" w:rsidP="00EC79B1">
      <w:r w:rsidRPr="00A34DFC">
        <w:t>https://search.yahoo.com/yhs/search?hspart=trp&amp;hsimp=yhs-001&amp;grd=1&amp;type=Y143_F163_201897_051421&amp;p=Identity%3A+https%3A%2F%2Fchildrenslibrarylady.com%2Fbooks-about-identity%2F+</w:t>
      </w:r>
      <w:r w:rsidR="00294DFB" w:rsidRPr="00294DFB">
        <w:t>Anti-Bias books: https://www.teachingforchange.org/selecting-anti-bias-books</w:t>
      </w:r>
      <w:r w:rsidR="00294DFB" w:rsidRPr="00294DFB">
        <w:cr/>
      </w:r>
    </w:p>
    <w:p w14:paraId="631D213B" w14:textId="11E5E75C" w:rsidR="00EC79B1" w:rsidRPr="0086779B" w:rsidRDefault="00EC79B1" w:rsidP="00EC79B1">
      <w:r w:rsidRPr="0086779B">
        <w:t>Amazing Grace by Mary Hoffman</w:t>
      </w:r>
    </w:p>
    <w:p w14:paraId="6F90AF52" w14:textId="77777777" w:rsidR="00EC79B1" w:rsidRPr="0086779B" w:rsidRDefault="00EC79B1" w:rsidP="00EC79B1">
      <w:r w:rsidRPr="0086779B">
        <w:t>Can I Play Too? by Mo Willems</w:t>
      </w:r>
    </w:p>
    <w:p w14:paraId="1CA2C34B" w14:textId="77777777" w:rsidR="00EC79B1" w:rsidRPr="0086779B" w:rsidRDefault="00EC79B1" w:rsidP="00EC79B1">
      <w:r w:rsidRPr="0086779B">
        <w:t>Pink is for Boys by Robb Pearlman</w:t>
      </w:r>
    </w:p>
    <w:p w14:paraId="2B2ADA4E" w14:textId="77777777" w:rsidR="00EC79B1" w:rsidRPr="0086779B" w:rsidRDefault="00EC79B1" w:rsidP="00EC79B1">
      <w:r w:rsidRPr="0086779B">
        <w:t>Julian Is a Mermaid by Jessica Love</w:t>
      </w:r>
    </w:p>
    <w:p w14:paraId="2605B5CF" w14:textId="77777777" w:rsidR="00EC79B1" w:rsidRPr="0086779B" w:rsidRDefault="00EC79B1" w:rsidP="00EC79B1">
      <w:r w:rsidRPr="0086779B">
        <w:t>Last Stop on Market Street by Matt de la Pena</w:t>
      </w:r>
    </w:p>
    <w:p w14:paraId="441C8703" w14:textId="77777777" w:rsidR="00EC79B1" w:rsidRPr="0086779B" w:rsidRDefault="00EC79B1" w:rsidP="00EC79B1">
      <w:r w:rsidRPr="0086779B">
        <w:t xml:space="preserve">Mixed: A Colorful Story by </w:t>
      </w:r>
      <w:proofErr w:type="spellStart"/>
      <w:r w:rsidRPr="0086779B">
        <w:t>Arree</w:t>
      </w:r>
      <w:proofErr w:type="spellEnd"/>
      <w:r w:rsidRPr="0086779B">
        <w:t xml:space="preserve"> Chung</w:t>
      </w:r>
    </w:p>
    <w:p w14:paraId="15745C81" w14:textId="77777777" w:rsidR="00EC79B1" w:rsidRPr="0086779B" w:rsidRDefault="00EC79B1" w:rsidP="00EC79B1">
      <w:r w:rsidRPr="0086779B">
        <w:t xml:space="preserve">We’ll Paint the Octopus </w:t>
      </w:r>
      <w:proofErr w:type="gramStart"/>
      <w:r w:rsidRPr="0086779B">
        <w:t>Red  by</w:t>
      </w:r>
      <w:proofErr w:type="gramEnd"/>
      <w:r w:rsidRPr="0086779B">
        <w:t xml:space="preserve"> Stephanie </w:t>
      </w:r>
      <w:proofErr w:type="spellStart"/>
      <w:r w:rsidRPr="0086779B">
        <w:t>Stuve-Bodeen</w:t>
      </w:r>
      <w:proofErr w:type="spellEnd"/>
    </w:p>
    <w:p w14:paraId="2C0D6F3F" w14:textId="77777777" w:rsidR="00EC79B1" w:rsidRPr="0086779B" w:rsidRDefault="00EC79B1" w:rsidP="00EC79B1">
      <w:r w:rsidRPr="0086779B">
        <w:t xml:space="preserve">Those Shoes by Maribeth </w:t>
      </w:r>
      <w:proofErr w:type="spellStart"/>
      <w:r w:rsidRPr="0086779B">
        <w:t>Boelts</w:t>
      </w:r>
      <w:proofErr w:type="spellEnd"/>
    </w:p>
    <w:p w14:paraId="1A718813" w14:textId="77777777" w:rsidR="00EC79B1" w:rsidRPr="0086779B" w:rsidRDefault="00EC79B1" w:rsidP="00EC79B1">
      <w:r w:rsidRPr="0086779B">
        <w:t xml:space="preserve">The Name Jar by </w:t>
      </w:r>
      <w:proofErr w:type="spellStart"/>
      <w:r w:rsidRPr="0086779B">
        <w:t>Yangsook</w:t>
      </w:r>
      <w:proofErr w:type="spellEnd"/>
      <w:r w:rsidRPr="0086779B">
        <w:t xml:space="preserve"> Choi</w:t>
      </w:r>
    </w:p>
    <w:p w14:paraId="107DFF9F" w14:textId="77777777" w:rsidR="00EC79B1" w:rsidRPr="0086779B" w:rsidRDefault="00EC79B1" w:rsidP="00EC79B1">
      <w:r w:rsidRPr="0086779B">
        <w:t>The Invisible Boy by Trudy Ludwig</w:t>
      </w:r>
    </w:p>
    <w:p w14:paraId="4CC42B83" w14:textId="77777777" w:rsidR="00EC79B1" w:rsidRPr="0086779B" w:rsidRDefault="00EC79B1" w:rsidP="00EC79B1">
      <w:r w:rsidRPr="0086779B">
        <w:t>The Day You Begin by Jacqueline Woodson</w:t>
      </w:r>
    </w:p>
    <w:p w14:paraId="002DAD33" w14:textId="77777777" w:rsidR="00EC79B1" w:rsidRPr="0086779B" w:rsidRDefault="00EC79B1" w:rsidP="00EC79B1">
      <w:r w:rsidRPr="0086779B">
        <w:t>47 Strings by Becky Carey</w:t>
      </w:r>
    </w:p>
    <w:p w14:paraId="735A36EB" w14:textId="77777777" w:rsidR="00EC79B1" w:rsidRPr="0086779B" w:rsidRDefault="00EC79B1" w:rsidP="00EC79B1">
      <w:r w:rsidRPr="0086779B">
        <w:t xml:space="preserve">My Friend Isabelle by Eliza </w:t>
      </w:r>
      <w:proofErr w:type="spellStart"/>
      <w:r w:rsidRPr="0086779B">
        <w:t>Wolson</w:t>
      </w:r>
      <w:proofErr w:type="spellEnd"/>
    </w:p>
    <w:p w14:paraId="66F9DAD1" w14:textId="77777777" w:rsidR="00EC79B1" w:rsidRPr="0086779B" w:rsidRDefault="00EC79B1" w:rsidP="00EC79B1">
      <w:r w:rsidRPr="0086779B">
        <w:t>Susan Laughs by Jeanne Willis</w:t>
      </w:r>
    </w:p>
    <w:p w14:paraId="1A4C7F7C" w14:textId="77777777" w:rsidR="00EC79B1" w:rsidRPr="0086779B" w:rsidRDefault="00EC79B1" w:rsidP="00EC79B1">
      <w:r w:rsidRPr="0086779B">
        <w:t xml:space="preserve">Strictly No Elephants by Lisa </w:t>
      </w:r>
      <w:proofErr w:type="spellStart"/>
      <w:r w:rsidRPr="0086779B">
        <w:t>Mantchev</w:t>
      </w:r>
      <w:proofErr w:type="spellEnd"/>
    </w:p>
    <w:p w14:paraId="03C37FAF" w14:textId="77777777" w:rsidR="00EC79B1" w:rsidRPr="0086779B" w:rsidRDefault="00EC79B1" w:rsidP="00EC79B1">
      <w:r w:rsidRPr="0086779B">
        <w:t xml:space="preserve">Spaghetti in a Hot Dog Bun: Having the Courage </w:t>
      </w:r>
      <w:proofErr w:type="gramStart"/>
      <w:r w:rsidRPr="0086779B">
        <w:t>To</w:t>
      </w:r>
      <w:proofErr w:type="gramEnd"/>
      <w:r w:rsidRPr="0086779B">
        <w:t xml:space="preserve"> Be Who You Are</w:t>
      </w:r>
    </w:p>
    <w:p w14:paraId="7BF3E032" w14:textId="1CC615A3" w:rsidR="00294DFB" w:rsidRPr="0086779B" w:rsidRDefault="00294DFB" w:rsidP="006F4FF3">
      <w:pPr>
        <w:pStyle w:val="ox-4a9c914c4c-msonormal"/>
        <w:spacing w:before="0" w:beforeAutospacing="0" w:after="0" w:afterAutospacing="0"/>
      </w:pPr>
    </w:p>
    <w:p w14:paraId="19F45F4F" w14:textId="6C91BC4A" w:rsidR="00E42050" w:rsidRPr="00EC79B1" w:rsidRDefault="00E42050" w:rsidP="0048279B">
      <w:pPr>
        <w:pStyle w:val="ox-4a9c914c4c-msonormal"/>
        <w:spacing w:before="0" w:beforeAutospacing="0" w:after="0" w:afterAutospacing="0"/>
        <w:rPr>
          <w:b/>
          <w:bCs/>
        </w:rPr>
      </w:pPr>
    </w:p>
    <w:p w14:paraId="4FCC47AA" w14:textId="538F89CD" w:rsidR="00C95F2E" w:rsidRDefault="00C95F2E" w:rsidP="00370F8B">
      <w:r>
        <w:t>Other</w:t>
      </w:r>
      <w:r w:rsidR="00DA038A">
        <w:t xml:space="preserve"> Resources:</w:t>
      </w:r>
    </w:p>
    <w:p w14:paraId="12CB6470" w14:textId="77777777" w:rsidR="00C95F2E" w:rsidRDefault="00C95F2E" w:rsidP="00370F8B">
      <w:r>
        <w:rPr>
          <w:rStyle w:val="Strong"/>
        </w:rPr>
        <w:t>The DISCs Project Self-Assessment Tool</w:t>
      </w:r>
      <w:r>
        <w:t xml:space="preserve"> is intended to help users gauge their own levels of competence and comfort in the themes of gender-consciousness, interculturalism, and community both in their individual pedagogical practices and wider academic engagements. It should take </w:t>
      </w:r>
    </w:p>
    <w:p w14:paraId="20079B8E" w14:textId="77777777" w:rsidR="00817D03" w:rsidRDefault="00817D03" w:rsidP="00817D03">
      <w:r>
        <w:t xml:space="preserve">about 15 minutes to complete the tool, but this may vary </w:t>
      </w:r>
      <w:proofErr w:type="gramStart"/>
      <w:r>
        <w:t>depending  on</w:t>
      </w:r>
      <w:proofErr w:type="gramEnd"/>
      <w:r>
        <w:t xml:space="preserve"> how much time you need to think about the statements posed. Based on your assessment, you will be provided with useful readings and resources to help you further explore these issues.</w:t>
      </w:r>
    </w:p>
    <w:p w14:paraId="5EE75B98" w14:textId="77777777" w:rsidR="00817D03" w:rsidRDefault="00E0507C" w:rsidP="00817D03">
      <w:hyperlink r:id="rId38" w:tgtFrame="_blank" w:history="1">
        <w:r w:rsidR="00817D03">
          <w:rPr>
            <w:rStyle w:val="Hyperlink"/>
          </w:rPr>
          <w:t>https://discs.ie/discs-self-assessment-tool</w:t>
        </w:r>
      </w:hyperlink>
    </w:p>
    <w:p w14:paraId="6CB1BB38" w14:textId="77777777" w:rsidR="00817D03" w:rsidRDefault="00817D03" w:rsidP="00817D03"/>
    <w:p w14:paraId="59770139" w14:textId="77777777" w:rsidR="00817D03" w:rsidRPr="0086779B" w:rsidRDefault="00817D03" w:rsidP="00C95F2E">
      <w:pPr>
        <w:rPr>
          <w:color w:val="000000"/>
        </w:rPr>
      </w:pPr>
      <w:r w:rsidRPr="0086779B">
        <w:rPr>
          <w:color w:val="000000"/>
        </w:rPr>
        <w:t>Social Justice Resources</w:t>
      </w:r>
    </w:p>
    <w:p w14:paraId="07C40952" w14:textId="77777777" w:rsidR="00817D03" w:rsidRPr="0086779B" w:rsidRDefault="00E0507C" w:rsidP="00817D03">
      <w:hyperlink r:id="rId39" w:tgtFrame="_blank" w:history="1">
        <w:r w:rsidR="00817D03" w:rsidRPr="0086779B">
          <w:rPr>
            <w:rStyle w:val="Hyperlink"/>
          </w:rPr>
          <w:t>Teaching Young Children About Bias, Diversity, and Social Justice | Edutopia</w:t>
        </w:r>
      </w:hyperlink>
    </w:p>
    <w:p w14:paraId="06A632FC" w14:textId="77777777" w:rsidR="00817D03" w:rsidRDefault="00817D03" w:rsidP="00817D03">
      <w:pPr>
        <w:rPr>
          <w:rFonts w:ascii="Segoe UI" w:hAnsi="Segoe UI" w:cs="Segoe UI"/>
          <w:color w:val="666666"/>
          <w:sz w:val="21"/>
          <w:szCs w:val="21"/>
        </w:rPr>
      </w:pPr>
      <w:r>
        <w:rPr>
          <w:rFonts w:ascii="Segoe UI" w:hAnsi="Segoe UI" w:cs="Segoe UI"/>
          <w:color w:val="666666"/>
          <w:sz w:val="21"/>
          <w:szCs w:val="21"/>
        </w:rPr>
        <w:t>5 Elementary Strategies Elementary school is a time ripe for these discussions. Provided that teachers have the right tools and resources and use developmentally appropriate language and activities, teaching about these concepts can be rich and engaging for children, laying the groundwork for more sophisticated understanding when they move into the tween and teen years.</w:t>
      </w:r>
    </w:p>
    <w:p w14:paraId="782FB0BA" w14:textId="77777777" w:rsidR="00C95F2E" w:rsidRPr="0086779B" w:rsidRDefault="00C95F2E" w:rsidP="00C95F2E">
      <w:pPr>
        <w:rPr>
          <w:color w:val="000000"/>
        </w:rPr>
      </w:pPr>
    </w:p>
    <w:p w14:paraId="589BC369" w14:textId="5C90CC9F" w:rsidR="00C95F2E" w:rsidRDefault="00C95F2E" w:rsidP="00C95F2E">
      <w:pPr>
        <w:rPr>
          <w:color w:val="000000"/>
        </w:rPr>
      </w:pPr>
      <w:r w:rsidRPr="0086779B">
        <w:rPr>
          <w:color w:val="000000"/>
        </w:rPr>
        <w:t>Article with links to books:</w:t>
      </w:r>
    </w:p>
    <w:p w14:paraId="3A06D4B1" w14:textId="331A577A" w:rsidR="004F4228" w:rsidRDefault="004F4228" w:rsidP="00C95F2E">
      <w:pPr>
        <w:rPr>
          <w:color w:val="000000"/>
        </w:rPr>
      </w:pPr>
    </w:p>
    <w:p w14:paraId="149AC09C" w14:textId="6A621978" w:rsidR="004F4228" w:rsidRPr="0086779B" w:rsidRDefault="004F4228" w:rsidP="00C95F2E">
      <w:pPr>
        <w:rPr>
          <w:color w:val="000000"/>
        </w:rPr>
      </w:pPr>
      <w:r>
        <w:rPr>
          <w:color w:val="000000"/>
        </w:rPr>
        <w:t>Social Justice Resources:</w:t>
      </w:r>
    </w:p>
    <w:p w14:paraId="6AA46616" w14:textId="335813DE" w:rsidR="00C95F2E" w:rsidRPr="0086779B" w:rsidRDefault="00E0507C" w:rsidP="00C95F2E">
      <w:pPr>
        <w:rPr>
          <w:color w:val="000000"/>
        </w:rPr>
      </w:pPr>
      <w:hyperlink r:id="rId40" w:tgtFrame="_blank" w:history="1">
        <w:r w:rsidR="00C95F2E" w:rsidRPr="0086779B">
          <w:rPr>
            <w:rStyle w:val="Hyperlink"/>
          </w:rPr>
          <w:t>https://socialjusticebooks.org/teaching-young-children-about-race/</w:t>
        </w:r>
      </w:hyperlink>
    </w:p>
    <w:p w14:paraId="54FF0629" w14:textId="569C3CEB" w:rsidR="00817D03" w:rsidRPr="0086779B" w:rsidRDefault="00817D03" w:rsidP="00C95F2E">
      <w:pPr>
        <w:rPr>
          <w:color w:val="000000"/>
        </w:rPr>
      </w:pPr>
    </w:p>
    <w:p w14:paraId="3B27D0DE" w14:textId="77777777" w:rsidR="00817D03" w:rsidRPr="0086779B" w:rsidRDefault="00E0507C" w:rsidP="00817D03">
      <w:hyperlink r:id="rId41" w:tgtFrame="_blank" w:history="1">
        <w:r w:rsidR="00817D03" w:rsidRPr="0086779B">
          <w:rPr>
            <w:rStyle w:val="Hyperlink"/>
          </w:rPr>
          <w:t>Teaching Young Children about Race - Social Justice Books</w:t>
        </w:r>
      </w:hyperlink>
    </w:p>
    <w:p w14:paraId="1681B7B0" w14:textId="0A424ACE" w:rsidR="00817D03" w:rsidRPr="0086779B" w:rsidRDefault="00817D03" w:rsidP="00817D03">
      <w:pPr>
        <w:rPr>
          <w:color w:val="666666"/>
        </w:rPr>
      </w:pPr>
      <w:r w:rsidRPr="0086779B">
        <w:rPr>
          <w:color w:val="666666"/>
        </w:rPr>
        <w:t>A Guide for Parents and Teachers. We share with you here an excerpt from the book Anti-Bias Education for Young Children and Ourselves.</w:t>
      </w:r>
      <w:r w:rsidR="00B0776E" w:rsidRPr="0086779B">
        <w:rPr>
          <w:color w:val="666666"/>
        </w:rPr>
        <w:t xml:space="preserve"> </w:t>
      </w:r>
      <w:r w:rsidRPr="0086779B">
        <w:rPr>
          <w:color w:val="666666"/>
        </w:rPr>
        <w:t>The book offers practical guidance to early childhood educators (including parents) for confronting barriers of prejudice, misinformation, and bias about specific aspects of personal and social identity; most importantly, it includes tips for adults and ...</w:t>
      </w:r>
    </w:p>
    <w:p w14:paraId="42D9DE09" w14:textId="0970A20D" w:rsidR="00817D03" w:rsidRPr="0086779B" w:rsidRDefault="00817D03" w:rsidP="00817D03">
      <w:pPr>
        <w:rPr>
          <w:color w:val="000000"/>
        </w:rPr>
      </w:pPr>
      <w:r w:rsidRPr="0086779B">
        <w:rPr>
          <w:color w:val="A6A6A6"/>
        </w:rPr>
        <w:t>socialjusticebooks.org</w:t>
      </w:r>
    </w:p>
    <w:p w14:paraId="692AB8E2" w14:textId="27039B1B" w:rsidR="004F4228" w:rsidRDefault="004F4228" w:rsidP="00370F8B"/>
    <w:p w14:paraId="50622EF4" w14:textId="22C0E152" w:rsidR="004F4228" w:rsidRPr="0086779B" w:rsidRDefault="004F4228" w:rsidP="00370F8B">
      <w:r>
        <w:t>Self-Advocacy Resources:</w:t>
      </w:r>
    </w:p>
    <w:p w14:paraId="4AE43B54" w14:textId="29A951F2" w:rsidR="00B0776E" w:rsidRPr="0086779B" w:rsidRDefault="00E0507C" w:rsidP="00B0776E">
      <w:pPr>
        <w:rPr>
          <w:color w:val="000000"/>
        </w:rPr>
      </w:pPr>
      <w:hyperlink r:id="rId42" w:tgtFrame="_blank" w:history="1">
        <w:r w:rsidR="00B0776E" w:rsidRPr="0086779B">
          <w:rPr>
            <w:rStyle w:val="Hyperlink"/>
          </w:rPr>
          <w:t>https://www.understood.org/articles/en/how-to-build-the-foundation-for-self-advocacy-in-young-children</w:t>
        </w:r>
      </w:hyperlink>
    </w:p>
    <w:p w14:paraId="5FB971E0" w14:textId="68528AB8" w:rsidR="00B0776E" w:rsidRPr="0086779B" w:rsidRDefault="00B0776E" w:rsidP="00B0776E">
      <w:pPr>
        <w:rPr>
          <w:color w:val="000000"/>
        </w:rPr>
      </w:pPr>
    </w:p>
    <w:p w14:paraId="4B4EB60D" w14:textId="77777777" w:rsidR="00B0776E" w:rsidRPr="0086779B" w:rsidRDefault="00E0507C" w:rsidP="00B0776E">
      <w:hyperlink r:id="rId43" w:tgtFrame="_blank" w:history="1">
        <w:r w:rsidR="00B0776E" w:rsidRPr="0086779B">
          <w:rPr>
            <w:rStyle w:val="Hyperlink"/>
          </w:rPr>
          <w:t>How to Build Self-Advocacy in Young Children | Understood - For learning and thinking differences</w:t>
        </w:r>
      </w:hyperlink>
    </w:p>
    <w:p w14:paraId="25AAEEC2" w14:textId="77777777" w:rsidR="00B0776E" w:rsidRPr="0086779B" w:rsidRDefault="00B0776E" w:rsidP="00B0776E">
      <w:pPr>
        <w:rPr>
          <w:color w:val="666666"/>
        </w:rPr>
      </w:pPr>
      <w:r w:rsidRPr="0086779B">
        <w:rPr>
          <w:color w:val="666666"/>
        </w:rPr>
        <w:t>Young kids may not have the self-awareness to speak up for what they need. But you can help your child build the foundation to become a self-advocate. Here’s how.</w:t>
      </w:r>
    </w:p>
    <w:p w14:paraId="41A0A7B6" w14:textId="299660BE" w:rsidR="00B0776E" w:rsidRPr="0086779B" w:rsidRDefault="00E0507C" w:rsidP="00B0776E">
      <w:pPr>
        <w:rPr>
          <w:color w:val="000000"/>
        </w:rPr>
      </w:pPr>
      <w:hyperlink r:id="rId44" w:tgtFrame="_blank" w:history="1">
        <w:r w:rsidR="00B0776E" w:rsidRPr="0086779B">
          <w:rPr>
            <w:rStyle w:val="Hyperlink"/>
          </w:rPr>
          <w:t>www.understood.org</w:t>
        </w:r>
      </w:hyperlink>
    </w:p>
    <w:p w14:paraId="0B75223D" w14:textId="77777777" w:rsidR="00B0776E" w:rsidRDefault="00B0776E" w:rsidP="00B0776E">
      <w:pPr>
        <w:rPr>
          <w:rFonts w:ascii="Arial" w:hAnsi="Arial" w:cs="Arial"/>
          <w:color w:val="000000"/>
        </w:rPr>
      </w:pPr>
    </w:p>
    <w:p w14:paraId="27AF3250" w14:textId="77648B58" w:rsidR="00B0776E" w:rsidRPr="0086779B" w:rsidRDefault="00B0776E" w:rsidP="00B0776E">
      <w:pPr>
        <w:rPr>
          <w:color w:val="000000"/>
        </w:rPr>
      </w:pPr>
      <w:r w:rsidRPr="0086779B">
        <w:rPr>
          <w:color w:val="000000"/>
        </w:rPr>
        <w:t xml:space="preserve">For </w:t>
      </w:r>
      <w:r w:rsidR="0086779B" w:rsidRPr="0086779B">
        <w:rPr>
          <w:color w:val="000000"/>
        </w:rPr>
        <w:t>C</w:t>
      </w:r>
      <w:r w:rsidRPr="0086779B">
        <w:rPr>
          <w:color w:val="000000"/>
        </w:rPr>
        <w:t>hildren with Developmental Language Disorder:</w:t>
      </w:r>
    </w:p>
    <w:p w14:paraId="0729EABA" w14:textId="77777777" w:rsidR="00B0776E" w:rsidRPr="0086779B" w:rsidRDefault="00B0776E" w:rsidP="00B0776E">
      <w:pPr>
        <w:rPr>
          <w:color w:val="000000"/>
        </w:rPr>
      </w:pPr>
    </w:p>
    <w:p w14:paraId="6E1E95DE" w14:textId="72C5AEE9" w:rsidR="00B0776E" w:rsidRPr="0086779B" w:rsidRDefault="00E0507C" w:rsidP="00B0776E">
      <w:pPr>
        <w:rPr>
          <w:color w:val="000000"/>
        </w:rPr>
      </w:pPr>
      <w:hyperlink r:id="rId45" w:tgtFrame="_blank" w:history="1">
        <w:r w:rsidR="00B0776E" w:rsidRPr="0086779B">
          <w:rPr>
            <w:rStyle w:val="Hyperlink"/>
          </w:rPr>
          <w:t>https://www.youtube.com/watch?v=Maz_j7RGPgE</w:t>
        </w:r>
      </w:hyperlink>
    </w:p>
    <w:p w14:paraId="24D40DAB" w14:textId="761D17AF" w:rsidR="00B0776E" w:rsidRPr="0086779B" w:rsidRDefault="00B0776E" w:rsidP="00B0776E">
      <w:pPr>
        <w:rPr>
          <w:color w:val="000000"/>
        </w:rPr>
      </w:pPr>
    </w:p>
    <w:p w14:paraId="28CC9DF9" w14:textId="441E8A28" w:rsidR="00B0776E" w:rsidRPr="0086779B" w:rsidRDefault="00E0507C" w:rsidP="00B0776E">
      <w:hyperlink r:id="rId46" w:tgtFrame="_blank" w:history="1">
        <w:r w:rsidR="00B0776E" w:rsidRPr="0086779B">
          <w:rPr>
            <w:rStyle w:val="Hyperlink"/>
          </w:rPr>
          <w:t>Teaching Self Advocacy to Children with D</w:t>
        </w:r>
        <w:r w:rsidR="00FA771A">
          <w:rPr>
            <w:rStyle w:val="Hyperlink"/>
          </w:rPr>
          <w:t xml:space="preserve">evelopmental </w:t>
        </w:r>
        <w:r w:rsidR="00B0776E" w:rsidRPr="0086779B">
          <w:rPr>
            <w:rStyle w:val="Hyperlink"/>
          </w:rPr>
          <w:t>L</w:t>
        </w:r>
        <w:r w:rsidR="00FA771A">
          <w:rPr>
            <w:rStyle w:val="Hyperlink"/>
          </w:rPr>
          <w:t xml:space="preserve">anguage </w:t>
        </w:r>
        <w:r w:rsidR="00B0776E" w:rsidRPr="0086779B">
          <w:rPr>
            <w:rStyle w:val="Hyperlink"/>
          </w:rPr>
          <w:t>D</w:t>
        </w:r>
      </w:hyperlink>
      <w:r w:rsidR="00FA771A">
        <w:rPr>
          <w:rStyle w:val="Hyperlink"/>
        </w:rPr>
        <w:t>isorder</w:t>
      </w:r>
    </w:p>
    <w:p w14:paraId="6227A640" w14:textId="0B779122" w:rsidR="00632845" w:rsidRPr="00457437" w:rsidRDefault="00B0776E" w:rsidP="00632845">
      <w:pPr>
        <w:rPr>
          <w:color w:val="666666"/>
        </w:rPr>
      </w:pPr>
      <w:r w:rsidRPr="0086779B">
        <w:rPr>
          <w:color w:val="666666"/>
        </w:rPr>
        <w:t xml:space="preserve">by Meghan </w:t>
      </w:r>
      <w:proofErr w:type="spellStart"/>
      <w:r w:rsidRPr="0086779B">
        <w:rPr>
          <w:color w:val="666666"/>
        </w:rPr>
        <w:t>Vollebregt</w:t>
      </w:r>
      <w:proofErr w:type="spellEnd"/>
      <w:r w:rsidRPr="0086779B">
        <w:rPr>
          <w:color w:val="666666"/>
        </w:rPr>
        <w:t xml:space="preserve"> </w:t>
      </w:r>
      <w:proofErr w:type="gramStart"/>
      <w:r w:rsidRPr="0086779B">
        <w:rPr>
          <w:color w:val="666666"/>
        </w:rPr>
        <w:t>A</w:t>
      </w:r>
      <w:proofErr w:type="gramEnd"/>
      <w:r w:rsidRPr="0086779B">
        <w:rPr>
          <w:color w:val="666666"/>
        </w:rPr>
        <w:t xml:space="preserve"> Western DLD2 Final Project A video about the importance of explicit teaching of self-advocacy skills to elementary school-aged children with developmental language disorder (DLD).</w:t>
      </w:r>
    </w:p>
    <w:p w14:paraId="1131ED6C" w14:textId="77777777" w:rsidR="003B26BD" w:rsidRPr="0086779B" w:rsidRDefault="003B26BD" w:rsidP="00632845"/>
    <w:p w14:paraId="06994C0C" w14:textId="4E4CE777" w:rsidR="00FF46BE" w:rsidRPr="00180763" w:rsidRDefault="00FF46BE" w:rsidP="00370F8B">
      <w:pPr>
        <w:rPr>
          <w:b/>
          <w:bCs/>
        </w:rPr>
      </w:pPr>
      <w:r w:rsidRPr="00180763">
        <w:rPr>
          <w:b/>
          <w:bCs/>
        </w:rPr>
        <w:t>Other Professor Resources:</w:t>
      </w:r>
    </w:p>
    <w:p w14:paraId="0CF41183" w14:textId="77777777" w:rsidR="00551E9A" w:rsidRPr="00180763" w:rsidRDefault="00551E9A" w:rsidP="00551E9A">
      <w:pPr>
        <w:pStyle w:val="ox-4a9c914c4c-msonormal"/>
        <w:spacing w:before="0" w:beforeAutospacing="0" w:after="0" w:afterAutospacing="0"/>
        <w:rPr>
          <w:rStyle w:val="Hyperlink"/>
          <w:b/>
          <w:bCs/>
          <w:color w:val="auto"/>
          <w:u w:val="none"/>
        </w:rPr>
      </w:pPr>
    </w:p>
    <w:p w14:paraId="2A4E7A7F" w14:textId="695F6D61" w:rsidR="00551E9A" w:rsidRPr="00960066" w:rsidRDefault="00551E9A" w:rsidP="00551E9A">
      <w:pPr>
        <w:pStyle w:val="ox-4a9c914c4c-msonormal"/>
        <w:spacing w:before="0" w:beforeAutospacing="0" w:after="0" w:afterAutospacing="0"/>
        <w:rPr>
          <w:rStyle w:val="Hyperlink"/>
          <w:color w:val="auto"/>
          <w:u w:val="none"/>
        </w:rPr>
      </w:pPr>
      <w:r w:rsidRPr="00960066">
        <w:rPr>
          <w:rStyle w:val="Hyperlink"/>
          <w:color w:val="auto"/>
          <w:u w:val="none"/>
        </w:rPr>
        <w:t>Association of College and University Educators</w:t>
      </w:r>
      <w:r>
        <w:rPr>
          <w:rStyle w:val="Hyperlink"/>
          <w:color w:val="auto"/>
          <w:u w:val="none"/>
        </w:rPr>
        <w:t>: Inclusive teaching practices toolkit:</w:t>
      </w:r>
    </w:p>
    <w:p w14:paraId="1FBE1B8D" w14:textId="77777777" w:rsidR="00551E9A" w:rsidRDefault="00551E9A" w:rsidP="00551E9A">
      <w:pPr>
        <w:pStyle w:val="ox-4a9c914c4c-msonormal"/>
        <w:spacing w:before="0" w:beforeAutospacing="0" w:after="0" w:afterAutospacing="0"/>
        <w:rPr>
          <w:rStyle w:val="markedcontent"/>
          <w:rFonts w:ascii="Arial" w:hAnsi="Arial" w:cs="Arial"/>
          <w:sz w:val="25"/>
          <w:szCs w:val="25"/>
        </w:rPr>
      </w:pPr>
      <w:hyperlink r:id="rId47" w:history="1">
        <w:r w:rsidRPr="009C28B5">
          <w:rPr>
            <w:rStyle w:val="Hyperlink"/>
            <w:rFonts w:ascii="Arial" w:hAnsi="Arial" w:cs="Arial"/>
            <w:sz w:val="25"/>
            <w:szCs w:val="25"/>
          </w:rPr>
          <w:t>https://acue.org/inclusive-teaching-practices-toolkit/</w:t>
        </w:r>
      </w:hyperlink>
    </w:p>
    <w:p w14:paraId="6A6615CE" w14:textId="77777777" w:rsidR="00551E9A" w:rsidRDefault="00551E9A" w:rsidP="00370F8B"/>
    <w:p w14:paraId="671FBBFB" w14:textId="5B33B9A7" w:rsidR="00FF46BE" w:rsidRDefault="00FF46BE" w:rsidP="00370F8B">
      <w:r w:rsidRPr="00FF46BE">
        <w:t>Teaching Anti-Bias Curriculum</w:t>
      </w:r>
      <w:r>
        <w:t xml:space="preserve"> </w:t>
      </w:r>
      <w:r w:rsidRPr="00FF46BE">
        <w:t>in Teacher Education Programs:</w:t>
      </w:r>
      <w:r>
        <w:t xml:space="preserve"> </w:t>
      </w:r>
      <w:r w:rsidRPr="00FF46BE">
        <w:t>What and How</w:t>
      </w:r>
    </w:p>
    <w:p w14:paraId="77589233" w14:textId="6550C844" w:rsidR="00FF46BE" w:rsidRPr="00FF46BE" w:rsidRDefault="00FF46BE" w:rsidP="00370F8B">
      <w:r w:rsidRPr="00FF46BE">
        <w:t>Miranda Lin, Vickie E. Lake, &amp; Diana Rice</w:t>
      </w:r>
    </w:p>
    <w:p w14:paraId="79BBF295" w14:textId="1FFC2B70" w:rsidR="00632845" w:rsidRPr="000B2301" w:rsidRDefault="00FF46BE" w:rsidP="00370F8B">
      <w:hyperlink r:id="rId48" w:history="1">
        <w:r w:rsidRPr="009C28B5">
          <w:rPr>
            <w:rStyle w:val="Hyperlink"/>
          </w:rPr>
          <w:t>https://files.eric.ed.gov/fulltext/EJ817318.pdf</w:t>
        </w:r>
      </w:hyperlink>
    </w:p>
    <w:p w14:paraId="4EF91A36" w14:textId="77777777" w:rsidR="0048279B" w:rsidRPr="006F4FF3" w:rsidRDefault="0048279B" w:rsidP="0048279B">
      <w:pPr>
        <w:pStyle w:val="ox-4a9c914c4c-msonormal"/>
        <w:spacing w:before="0" w:beforeAutospacing="0" w:after="0" w:afterAutospacing="0"/>
      </w:pPr>
    </w:p>
    <w:p w14:paraId="294B28C3" w14:textId="6067CF84" w:rsidR="00B15B76" w:rsidRPr="006D5EE3" w:rsidRDefault="00E42050" w:rsidP="00153C11">
      <w:r w:rsidRPr="006F4FF3">
        <w:br w:type="page"/>
      </w:r>
    </w:p>
    <w:tbl>
      <w:tblPr>
        <w:tblStyle w:val="TableGrid"/>
        <w:tblpPr w:leftFromText="180" w:rightFromText="180" w:vertAnchor="text" w:horzAnchor="margin" w:tblpXSpec="center" w:tblpY="-19"/>
        <w:tblW w:w="4313" w:type="pct"/>
        <w:tblLayout w:type="fixed"/>
        <w:tblLook w:val="04A0" w:firstRow="1" w:lastRow="0" w:firstColumn="1" w:lastColumn="0" w:noHBand="0" w:noVBand="1"/>
      </w:tblPr>
      <w:tblGrid>
        <w:gridCol w:w="1853"/>
        <w:gridCol w:w="3305"/>
        <w:gridCol w:w="1329"/>
        <w:gridCol w:w="4005"/>
        <w:gridCol w:w="1660"/>
      </w:tblGrid>
      <w:tr w:rsidR="00BC4EBC" w:rsidRPr="006D5EE3" w14:paraId="62E6E069" w14:textId="77777777" w:rsidTr="00851058">
        <w:tc>
          <w:tcPr>
            <w:tcW w:w="762" w:type="pct"/>
            <w:vAlign w:val="center"/>
          </w:tcPr>
          <w:p w14:paraId="43678DA4" w14:textId="77777777" w:rsidR="00B15B76" w:rsidRPr="006D5EE3" w:rsidRDefault="00B15B76" w:rsidP="00912584">
            <w:pPr>
              <w:jc w:val="center"/>
              <w:rPr>
                <w:bCs/>
                <w:i/>
                <w:iCs/>
              </w:rPr>
            </w:pPr>
            <w:r w:rsidRPr="006D5EE3">
              <w:rPr>
                <w:b/>
                <w:spacing w:val="-1"/>
              </w:rPr>
              <w:lastRenderedPageBreak/>
              <w:t>Date</w:t>
            </w:r>
          </w:p>
        </w:tc>
        <w:tc>
          <w:tcPr>
            <w:tcW w:w="1360" w:type="pct"/>
            <w:vAlign w:val="center"/>
          </w:tcPr>
          <w:p w14:paraId="76B1AD62" w14:textId="77777777" w:rsidR="00B15B76" w:rsidRPr="006D5EE3" w:rsidRDefault="00B15B76" w:rsidP="00912584">
            <w:pPr>
              <w:pStyle w:val="TableParagraph"/>
              <w:spacing w:before="95"/>
              <w:ind w:left="104"/>
              <w:jc w:val="center"/>
              <w:rPr>
                <w:rFonts w:ascii="Times New Roman" w:eastAsia="Arial" w:hAnsi="Times New Roman" w:cs="Times New Roman"/>
                <w:sz w:val="24"/>
                <w:szCs w:val="24"/>
              </w:rPr>
            </w:pPr>
            <w:r w:rsidRPr="006D5EE3">
              <w:rPr>
                <w:rFonts w:ascii="Times New Roman" w:hAnsi="Times New Roman" w:cs="Times New Roman"/>
                <w:b/>
                <w:spacing w:val="-1"/>
                <w:sz w:val="24"/>
                <w:szCs w:val="24"/>
              </w:rPr>
              <w:t>Topic and Learning Activity</w:t>
            </w:r>
          </w:p>
        </w:tc>
        <w:tc>
          <w:tcPr>
            <w:tcW w:w="547" w:type="pct"/>
          </w:tcPr>
          <w:p w14:paraId="19557C85" w14:textId="77777777" w:rsidR="00B15B76" w:rsidRPr="006D5EE3" w:rsidRDefault="00B15B76" w:rsidP="00912584">
            <w:pPr>
              <w:jc w:val="center"/>
              <w:rPr>
                <w:b/>
                <w:spacing w:val="-1"/>
              </w:rPr>
            </w:pPr>
            <w:r w:rsidRPr="006D5EE3">
              <w:rPr>
                <w:b/>
                <w:spacing w:val="-1"/>
              </w:rPr>
              <w:t>Alignment with Course Objectives</w:t>
            </w:r>
          </w:p>
        </w:tc>
        <w:tc>
          <w:tcPr>
            <w:tcW w:w="1648" w:type="pct"/>
            <w:vAlign w:val="center"/>
          </w:tcPr>
          <w:p w14:paraId="7F96ADCA" w14:textId="77777777" w:rsidR="00B15B76" w:rsidRPr="006D5EE3" w:rsidRDefault="00B15B76" w:rsidP="00912584">
            <w:pPr>
              <w:jc w:val="center"/>
              <w:rPr>
                <w:bCs/>
              </w:rPr>
            </w:pPr>
            <w:r w:rsidRPr="006D5EE3">
              <w:rPr>
                <w:b/>
                <w:spacing w:val="-1"/>
              </w:rPr>
              <w:t>Assignments</w:t>
            </w:r>
          </w:p>
        </w:tc>
        <w:tc>
          <w:tcPr>
            <w:tcW w:w="684" w:type="pct"/>
            <w:vAlign w:val="center"/>
          </w:tcPr>
          <w:p w14:paraId="5296166B" w14:textId="77777777" w:rsidR="00B15B76" w:rsidRPr="006D5EE3" w:rsidRDefault="00B15B76" w:rsidP="00912584">
            <w:pPr>
              <w:jc w:val="center"/>
              <w:rPr>
                <w:b/>
              </w:rPr>
            </w:pPr>
            <w:r w:rsidRPr="006D5EE3">
              <w:rPr>
                <w:b/>
              </w:rPr>
              <w:t xml:space="preserve">Alignment with Student Outcomes </w:t>
            </w:r>
          </w:p>
        </w:tc>
      </w:tr>
      <w:tr w:rsidR="00851058" w:rsidRPr="006D5EE3" w14:paraId="452DD967" w14:textId="77777777" w:rsidTr="00851058">
        <w:tc>
          <w:tcPr>
            <w:tcW w:w="762" w:type="pct"/>
          </w:tcPr>
          <w:p w14:paraId="4E3BF84E" w14:textId="77777777" w:rsidR="00851058" w:rsidRPr="003B26BD" w:rsidRDefault="00851058" w:rsidP="00851058">
            <w:pPr>
              <w:rPr>
                <w:bCs/>
              </w:rPr>
            </w:pPr>
            <w:r w:rsidRPr="003B26BD">
              <w:rPr>
                <w:bCs/>
              </w:rPr>
              <w:t>Week One</w:t>
            </w:r>
          </w:p>
        </w:tc>
        <w:tc>
          <w:tcPr>
            <w:tcW w:w="1360" w:type="pct"/>
          </w:tcPr>
          <w:p w14:paraId="526F3BEA" w14:textId="77777777" w:rsidR="006F5E3E" w:rsidRPr="003B26BD" w:rsidRDefault="006F5E3E" w:rsidP="00851058">
            <w:pPr>
              <w:spacing w:before="100"/>
            </w:pPr>
            <w:r w:rsidRPr="003B26BD">
              <w:t>Introductions</w:t>
            </w:r>
          </w:p>
          <w:p w14:paraId="7743B3D6" w14:textId="77777777" w:rsidR="006F5E3E" w:rsidRPr="003B26BD" w:rsidRDefault="006F5E3E" w:rsidP="00851058">
            <w:pPr>
              <w:spacing w:before="100"/>
            </w:pPr>
          </w:p>
          <w:p w14:paraId="7969E5FA" w14:textId="105A6790" w:rsidR="00851058" w:rsidRPr="003B26BD" w:rsidRDefault="00851058" w:rsidP="00851058">
            <w:pPr>
              <w:spacing w:before="100"/>
            </w:pPr>
            <w:r w:rsidRPr="003B26BD">
              <w:t>Bias</w:t>
            </w:r>
          </w:p>
          <w:p w14:paraId="6EA8949D" w14:textId="77777777" w:rsidR="00851058" w:rsidRPr="003B26BD" w:rsidRDefault="00851058" w:rsidP="00851058"/>
          <w:p w14:paraId="6DB1B235" w14:textId="4B1C7ACC" w:rsidR="00851058" w:rsidRPr="003B26BD" w:rsidRDefault="00851058" w:rsidP="00851058"/>
        </w:tc>
        <w:tc>
          <w:tcPr>
            <w:tcW w:w="547" w:type="pct"/>
          </w:tcPr>
          <w:p w14:paraId="550E8E58" w14:textId="041B7E90" w:rsidR="00851058" w:rsidRPr="003B26BD" w:rsidRDefault="006F5E3E" w:rsidP="00851058">
            <w:pPr>
              <w:rPr>
                <w:rFonts w:eastAsia="Calibri"/>
              </w:rPr>
            </w:pPr>
            <w:r w:rsidRPr="003B26BD">
              <w:rPr>
                <w:rFonts w:eastAsia="Calibri"/>
              </w:rPr>
              <w:t>CO 1</w:t>
            </w:r>
          </w:p>
        </w:tc>
        <w:tc>
          <w:tcPr>
            <w:tcW w:w="1648" w:type="pct"/>
          </w:tcPr>
          <w:p w14:paraId="4626CA92" w14:textId="4F264CA0" w:rsidR="006F5E3E" w:rsidRPr="003B26BD" w:rsidRDefault="006F5E3E" w:rsidP="006F5E3E">
            <w:pPr>
              <w:pStyle w:val="NormalWeb"/>
              <w:spacing w:before="0" w:beforeAutospacing="0" w:after="0" w:afterAutospacing="0"/>
            </w:pPr>
            <w:r w:rsidRPr="003B26BD">
              <w:t>*Take self-assessments at project Implicit </w:t>
            </w:r>
            <w:r w:rsidRPr="003B26BD">
              <w:rPr>
                <w:b/>
                <w:bCs/>
              </w:rPr>
              <w:t>and</w:t>
            </w:r>
            <w:r w:rsidRPr="003B26BD">
              <w:t xml:space="preserve"> Disciplines Inquiring into Societal Challenges (DISC) </w:t>
            </w:r>
          </w:p>
          <w:p w14:paraId="722FEADE" w14:textId="75AB97E0" w:rsidR="006F5E3E" w:rsidRPr="003B26BD" w:rsidRDefault="00E0507C" w:rsidP="006F5E3E">
            <w:pPr>
              <w:rPr>
                <w:rStyle w:val="Hyperlink"/>
              </w:rPr>
            </w:pPr>
            <w:hyperlink r:id="rId49" w:tgtFrame="_blank" w:history="1">
              <w:r w:rsidR="006F5E3E" w:rsidRPr="003B26BD">
                <w:rPr>
                  <w:rStyle w:val="Hyperlink"/>
                </w:rPr>
                <w:t>https://discs.ie/discs-self-assessment-tool</w:t>
              </w:r>
            </w:hyperlink>
          </w:p>
          <w:p w14:paraId="52EE5BB8" w14:textId="1D4178B0" w:rsidR="007204AA" w:rsidRPr="003B26BD" w:rsidRDefault="00E0507C" w:rsidP="006F5E3E">
            <w:hyperlink r:id="rId50" w:history="1">
              <w:r w:rsidR="007204AA" w:rsidRPr="003B26BD">
                <w:rPr>
                  <w:rStyle w:val="Hyperlink"/>
                </w:rPr>
                <w:t>https://implicit.harvard.edu/implicit/index.jsp</w:t>
              </w:r>
            </w:hyperlink>
          </w:p>
          <w:p w14:paraId="2A779FCF" w14:textId="77777777" w:rsidR="00851058" w:rsidRPr="003B26BD" w:rsidRDefault="00851058" w:rsidP="00851058">
            <w:pPr>
              <w:rPr>
                <w:bCs/>
              </w:rPr>
            </w:pPr>
          </w:p>
        </w:tc>
        <w:tc>
          <w:tcPr>
            <w:tcW w:w="684" w:type="pct"/>
          </w:tcPr>
          <w:p w14:paraId="4A3A99DF" w14:textId="48C68966" w:rsidR="00851058" w:rsidRPr="003B26BD" w:rsidRDefault="006F5E3E" w:rsidP="00851058">
            <w:pPr>
              <w:rPr>
                <w:bCs/>
              </w:rPr>
            </w:pPr>
            <w:proofErr w:type="gramStart"/>
            <w:r w:rsidRPr="003B26BD">
              <w:t>SO</w:t>
            </w:r>
            <w:proofErr w:type="gramEnd"/>
            <w:r w:rsidRPr="003B26BD">
              <w:t xml:space="preserve"> 1</w:t>
            </w:r>
          </w:p>
        </w:tc>
      </w:tr>
      <w:tr w:rsidR="00851058" w:rsidRPr="006D5EE3" w14:paraId="418F44C0" w14:textId="77777777" w:rsidTr="00851058">
        <w:tc>
          <w:tcPr>
            <w:tcW w:w="762" w:type="pct"/>
          </w:tcPr>
          <w:p w14:paraId="0AFA12A6" w14:textId="77777777" w:rsidR="00851058" w:rsidRPr="003B26BD" w:rsidRDefault="00851058" w:rsidP="00851058">
            <w:pPr>
              <w:rPr>
                <w:bCs/>
              </w:rPr>
            </w:pPr>
            <w:r w:rsidRPr="003B26BD">
              <w:rPr>
                <w:bCs/>
              </w:rPr>
              <w:t>Week Two</w:t>
            </w:r>
          </w:p>
        </w:tc>
        <w:tc>
          <w:tcPr>
            <w:tcW w:w="1360" w:type="pct"/>
          </w:tcPr>
          <w:p w14:paraId="545A4159" w14:textId="0C20EB2E" w:rsidR="00851058" w:rsidRPr="003B26BD" w:rsidRDefault="00851058" w:rsidP="00851058">
            <w:r w:rsidRPr="003B26BD">
              <w:t>The Goals of Anti-Bias Education</w:t>
            </w:r>
          </w:p>
          <w:p w14:paraId="3528EBA4" w14:textId="77777777" w:rsidR="00851058" w:rsidRPr="003B26BD" w:rsidRDefault="00851058" w:rsidP="00851058"/>
        </w:tc>
        <w:tc>
          <w:tcPr>
            <w:tcW w:w="547" w:type="pct"/>
          </w:tcPr>
          <w:p w14:paraId="7DE4D375" w14:textId="7B7D9E33" w:rsidR="00851058" w:rsidRPr="003B26BD" w:rsidDel="00B15B76" w:rsidRDefault="006F5E3E" w:rsidP="00851058">
            <w:pPr>
              <w:rPr>
                <w:rFonts w:eastAsia="Calibri"/>
              </w:rPr>
            </w:pPr>
            <w:r w:rsidRPr="003B26BD">
              <w:rPr>
                <w:rFonts w:eastAsia="Calibri"/>
              </w:rPr>
              <w:t>C.O. 2</w:t>
            </w:r>
          </w:p>
        </w:tc>
        <w:tc>
          <w:tcPr>
            <w:tcW w:w="1648" w:type="pct"/>
          </w:tcPr>
          <w:p w14:paraId="104B4ECD" w14:textId="73BFBF6B" w:rsidR="006F5E3E" w:rsidRPr="003B26BD" w:rsidRDefault="006F5E3E" w:rsidP="006F5E3E">
            <w:pPr>
              <w:pStyle w:val="NormalWeb"/>
              <w:spacing w:before="0" w:beforeAutospacing="0" w:after="0" w:afterAutospacing="0"/>
            </w:pPr>
            <w:r w:rsidRPr="003B26BD">
              <w:t>*View the NAEYC video: </w:t>
            </w:r>
          </w:p>
          <w:p w14:paraId="1E1F50A7" w14:textId="6160E1F9" w:rsidR="007204AA" w:rsidRPr="003B26BD" w:rsidRDefault="00E0507C" w:rsidP="006F5E3E">
            <w:pPr>
              <w:pStyle w:val="NormalWeb"/>
              <w:spacing w:before="0" w:beforeAutospacing="0" w:after="0" w:afterAutospacing="0"/>
            </w:pPr>
            <w:hyperlink r:id="rId51" w:history="1">
              <w:r w:rsidR="007204AA" w:rsidRPr="003B26BD">
                <w:rPr>
                  <w:rStyle w:val="Hyperlink"/>
                </w:rPr>
                <w:t>https://www.antibiasleadersece.com/the-film-reflecting-on-anti-bias-education-in-action/</w:t>
              </w:r>
            </w:hyperlink>
            <w:r w:rsidR="007204AA" w:rsidRPr="003B26BD">
              <w:t xml:space="preserve"> </w:t>
            </w:r>
          </w:p>
          <w:p w14:paraId="2567C5A3" w14:textId="0EB4EB28" w:rsidR="0023461A" w:rsidRPr="003B26BD" w:rsidRDefault="0023461A" w:rsidP="006F5E3E">
            <w:pPr>
              <w:pStyle w:val="NormalWeb"/>
              <w:spacing w:before="0" w:beforeAutospacing="0" w:after="0" w:afterAutospacing="0"/>
            </w:pPr>
            <w:r w:rsidRPr="003B26BD">
              <w:t>Read article: https://www.p12.nysed.gov/earlylearning/documents/what-is-ABE-derman-sparks.pdf</w:t>
            </w:r>
          </w:p>
          <w:p w14:paraId="4E912A63" w14:textId="77777777" w:rsidR="00851058" w:rsidRPr="003B26BD" w:rsidRDefault="00851058" w:rsidP="00851058">
            <w:pPr>
              <w:rPr>
                <w:rFonts w:eastAsia="Calibri"/>
                <w:color w:val="4472C4" w:themeColor="accent1"/>
              </w:rPr>
            </w:pPr>
          </w:p>
        </w:tc>
        <w:tc>
          <w:tcPr>
            <w:tcW w:w="684" w:type="pct"/>
          </w:tcPr>
          <w:p w14:paraId="3213ED9C" w14:textId="5604FAA8" w:rsidR="00851058" w:rsidRPr="003B26BD" w:rsidDel="00B15B76" w:rsidRDefault="006F5E3E" w:rsidP="00851058">
            <w:proofErr w:type="gramStart"/>
            <w:r w:rsidRPr="003B26BD">
              <w:t>SO</w:t>
            </w:r>
            <w:proofErr w:type="gramEnd"/>
            <w:r w:rsidRPr="003B26BD">
              <w:t xml:space="preserve"> 2</w:t>
            </w:r>
          </w:p>
        </w:tc>
      </w:tr>
      <w:tr w:rsidR="00851058" w:rsidRPr="006D5EE3" w14:paraId="166C8A23" w14:textId="77777777" w:rsidTr="00851058">
        <w:tc>
          <w:tcPr>
            <w:tcW w:w="762" w:type="pct"/>
          </w:tcPr>
          <w:p w14:paraId="304D53BD" w14:textId="77777777" w:rsidR="00851058" w:rsidRPr="003B26BD" w:rsidRDefault="00851058" w:rsidP="00851058">
            <w:pPr>
              <w:rPr>
                <w:bCs/>
              </w:rPr>
            </w:pPr>
            <w:r w:rsidRPr="003B26BD">
              <w:rPr>
                <w:bCs/>
              </w:rPr>
              <w:t>Week Three</w:t>
            </w:r>
          </w:p>
        </w:tc>
        <w:tc>
          <w:tcPr>
            <w:tcW w:w="1360" w:type="pct"/>
          </w:tcPr>
          <w:p w14:paraId="2589C5FB" w14:textId="2FDD0AC5" w:rsidR="00851058" w:rsidRPr="003B26BD" w:rsidRDefault="00851058" w:rsidP="00851058">
            <w:r w:rsidRPr="003B26BD">
              <w:t>Positive social identity as a goal of Anti Bias Education</w:t>
            </w:r>
          </w:p>
          <w:p w14:paraId="4DF2EFF2" w14:textId="77777777" w:rsidR="0023461A" w:rsidRPr="003B26BD" w:rsidRDefault="0023461A" w:rsidP="00851058"/>
          <w:p w14:paraId="5F0BDE92" w14:textId="636452F6" w:rsidR="00642D8E" w:rsidRPr="003B26BD" w:rsidRDefault="00642D8E" w:rsidP="00642D8E">
            <w:pPr>
              <w:pStyle w:val="NormalWeb"/>
              <w:spacing w:before="0" w:beforeAutospacing="0" w:after="0" w:afterAutospacing="0"/>
            </w:pPr>
            <w:r w:rsidRPr="003B26BD">
              <w:t xml:space="preserve">*Review a variety of children’s books and discuss their value in </w:t>
            </w:r>
            <w:r w:rsidR="00F52548" w:rsidRPr="003B26BD">
              <w:t xml:space="preserve">supporting social identity and </w:t>
            </w:r>
            <w:r w:rsidRPr="003B26BD">
              <w:t>each of the four goals of an anti-bias curriculum. </w:t>
            </w:r>
          </w:p>
          <w:p w14:paraId="1FB8FCB7" w14:textId="77777777" w:rsidR="00851058" w:rsidRPr="003B26BD" w:rsidRDefault="00851058" w:rsidP="00642D8E">
            <w:pPr>
              <w:pStyle w:val="NormalWeb"/>
              <w:spacing w:before="0" w:beforeAutospacing="0" w:after="0" w:afterAutospacing="0"/>
            </w:pPr>
          </w:p>
        </w:tc>
        <w:tc>
          <w:tcPr>
            <w:tcW w:w="547" w:type="pct"/>
          </w:tcPr>
          <w:p w14:paraId="16C3C19D" w14:textId="29A49586" w:rsidR="00851058" w:rsidRPr="003B26BD" w:rsidDel="00B15B76" w:rsidRDefault="0023461A" w:rsidP="00851058">
            <w:pPr>
              <w:rPr>
                <w:rFonts w:eastAsia="Calibri"/>
              </w:rPr>
            </w:pPr>
            <w:r w:rsidRPr="003B26BD">
              <w:rPr>
                <w:rFonts w:eastAsia="Calibri"/>
              </w:rPr>
              <w:t xml:space="preserve">C.O. </w:t>
            </w:r>
            <w:r w:rsidR="00642D8E" w:rsidRPr="003B26BD">
              <w:rPr>
                <w:rFonts w:eastAsia="Calibri"/>
              </w:rPr>
              <w:t xml:space="preserve">2, </w:t>
            </w:r>
            <w:r w:rsidRPr="003B26BD">
              <w:rPr>
                <w:rFonts w:eastAsia="Calibri"/>
              </w:rPr>
              <w:t>3</w:t>
            </w:r>
            <w:r w:rsidR="00F52548" w:rsidRPr="003B26BD">
              <w:rPr>
                <w:rFonts w:eastAsia="Calibri"/>
              </w:rPr>
              <w:t>, 4, 5</w:t>
            </w:r>
          </w:p>
        </w:tc>
        <w:tc>
          <w:tcPr>
            <w:tcW w:w="1648" w:type="pct"/>
          </w:tcPr>
          <w:p w14:paraId="61425A50" w14:textId="77777777" w:rsidR="00851058" w:rsidRPr="003B26BD" w:rsidRDefault="00851058" w:rsidP="0023461A">
            <w:pPr>
              <w:pStyle w:val="NormalWeb"/>
              <w:spacing w:before="0" w:beforeAutospacing="0" w:after="0" w:afterAutospacing="0"/>
            </w:pPr>
          </w:p>
          <w:p w14:paraId="6EE7624C" w14:textId="11DF212E" w:rsidR="00642D8E" w:rsidRPr="003B26BD" w:rsidDel="00B15B76" w:rsidRDefault="00A31537" w:rsidP="00F52548">
            <w:r w:rsidRPr="003B26BD">
              <w:rPr>
                <w:rFonts w:eastAsia="Calibri Light"/>
              </w:rPr>
              <w:t>*</w:t>
            </w:r>
            <w:r w:rsidR="00642D8E" w:rsidRPr="003B26BD">
              <w:rPr>
                <w:rFonts w:eastAsia="Calibri Light"/>
              </w:rPr>
              <w:t xml:space="preserve">Write your autobiography and </w:t>
            </w:r>
            <w:r w:rsidR="00642D8E" w:rsidRPr="003B26BD">
              <w:t>describe how your social identity was formed and how your early cultural experiences influenced your social identity</w:t>
            </w:r>
            <w:r w:rsidR="00642D8E" w:rsidRPr="003B26BD">
              <w:rPr>
                <w:rFonts w:eastAsia="Calibri Light"/>
              </w:rPr>
              <w:t xml:space="preserve">. </w:t>
            </w:r>
          </w:p>
        </w:tc>
        <w:tc>
          <w:tcPr>
            <w:tcW w:w="684" w:type="pct"/>
          </w:tcPr>
          <w:p w14:paraId="3DB2FBA4" w14:textId="13AC9E8C" w:rsidR="00851058" w:rsidRPr="003B26BD" w:rsidDel="00B15B76" w:rsidRDefault="0023461A" w:rsidP="00851058">
            <w:r w:rsidRPr="003B26BD">
              <w:t>S.O. 3</w:t>
            </w:r>
          </w:p>
        </w:tc>
      </w:tr>
      <w:tr w:rsidR="00851058" w:rsidRPr="006D5EE3" w14:paraId="70F39FD5" w14:textId="77777777" w:rsidTr="00851058">
        <w:tc>
          <w:tcPr>
            <w:tcW w:w="762" w:type="pct"/>
          </w:tcPr>
          <w:p w14:paraId="5CFC2619" w14:textId="77777777" w:rsidR="00851058" w:rsidRPr="003B26BD" w:rsidRDefault="00851058" w:rsidP="00851058">
            <w:pPr>
              <w:rPr>
                <w:bCs/>
              </w:rPr>
            </w:pPr>
            <w:r w:rsidRPr="003B26BD">
              <w:rPr>
                <w:bCs/>
              </w:rPr>
              <w:t>Week Four</w:t>
            </w:r>
          </w:p>
        </w:tc>
        <w:tc>
          <w:tcPr>
            <w:tcW w:w="1360" w:type="pct"/>
          </w:tcPr>
          <w:p w14:paraId="6BF47036" w14:textId="04F94E7E" w:rsidR="00851058" w:rsidRPr="003B26BD" w:rsidRDefault="00851058" w:rsidP="00851058">
            <w:pPr>
              <w:pStyle w:val="Normal2"/>
              <w:rPr>
                <w:rFonts w:ascii="Times New Roman" w:hAnsi="Times New Roman" w:cs="Times New Roman"/>
                <w:color w:val="auto"/>
              </w:rPr>
            </w:pPr>
          </w:p>
        </w:tc>
        <w:tc>
          <w:tcPr>
            <w:tcW w:w="547" w:type="pct"/>
          </w:tcPr>
          <w:p w14:paraId="1B81C905" w14:textId="0F7D7612" w:rsidR="00851058" w:rsidRPr="003B26BD" w:rsidDel="00B15B76" w:rsidRDefault="00851058" w:rsidP="00851058">
            <w:pPr>
              <w:rPr>
                <w:rFonts w:eastAsia="Calibri"/>
              </w:rPr>
            </w:pPr>
          </w:p>
        </w:tc>
        <w:tc>
          <w:tcPr>
            <w:tcW w:w="1648" w:type="pct"/>
          </w:tcPr>
          <w:p w14:paraId="5D0992F7" w14:textId="77777777" w:rsidR="00851058" w:rsidRPr="003B26BD" w:rsidDel="00B15B76" w:rsidRDefault="00851058" w:rsidP="00851058"/>
        </w:tc>
        <w:tc>
          <w:tcPr>
            <w:tcW w:w="684" w:type="pct"/>
          </w:tcPr>
          <w:p w14:paraId="5357F8E1" w14:textId="5CBE66E0" w:rsidR="00851058" w:rsidRPr="003B26BD" w:rsidDel="00B15B76" w:rsidRDefault="00851058" w:rsidP="00851058"/>
        </w:tc>
      </w:tr>
      <w:tr w:rsidR="00851058" w:rsidRPr="006D5EE3" w14:paraId="36C4237E" w14:textId="77777777" w:rsidTr="00851058">
        <w:tc>
          <w:tcPr>
            <w:tcW w:w="762" w:type="pct"/>
          </w:tcPr>
          <w:p w14:paraId="4D47B540" w14:textId="77777777" w:rsidR="00851058" w:rsidRPr="003B26BD" w:rsidRDefault="00851058" w:rsidP="00851058">
            <w:pPr>
              <w:rPr>
                <w:bCs/>
              </w:rPr>
            </w:pPr>
            <w:r w:rsidRPr="003B26BD">
              <w:rPr>
                <w:bCs/>
              </w:rPr>
              <w:t>Week Five</w:t>
            </w:r>
          </w:p>
        </w:tc>
        <w:tc>
          <w:tcPr>
            <w:tcW w:w="1360" w:type="pct"/>
          </w:tcPr>
          <w:p w14:paraId="3D488363" w14:textId="77777777" w:rsidR="00851058" w:rsidRPr="003B26BD" w:rsidRDefault="00851058" w:rsidP="00851058">
            <w:r w:rsidRPr="003B26BD">
              <w:t>Diversity as a goal of Anti-Bias Education</w:t>
            </w:r>
          </w:p>
          <w:p w14:paraId="73F9BD15" w14:textId="77777777" w:rsidR="0023461A" w:rsidRPr="003B26BD" w:rsidRDefault="0023461A" w:rsidP="00851058"/>
          <w:p w14:paraId="5301304A" w14:textId="21E547A1" w:rsidR="0023461A" w:rsidRPr="003B26BD" w:rsidRDefault="0023461A" w:rsidP="0023461A">
            <w:pPr>
              <w:pStyle w:val="NormalWeb"/>
              <w:spacing w:before="0" w:beforeAutospacing="0" w:after="0" w:afterAutospacing="0"/>
            </w:pPr>
          </w:p>
        </w:tc>
        <w:tc>
          <w:tcPr>
            <w:tcW w:w="547" w:type="pct"/>
          </w:tcPr>
          <w:p w14:paraId="6FA67121" w14:textId="0D51F4A7" w:rsidR="00851058" w:rsidRPr="003B26BD" w:rsidRDefault="00851058" w:rsidP="00851058">
            <w:pPr>
              <w:rPr>
                <w:rFonts w:eastAsia="Calibri"/>
              </w:rPr>
            </w:pPr>
          </w:p>
        </w:tc>
        <w:tc>
          <w:tcPr>
            <w:tcW w:w="1648" w:type="pct"/>
          </w:tcPr>
          <w:p w14:paraId="1ABBDCCA" w14:textId="3E61D7B9" w:rsidR="00642D8E" w:rsidRPr="003B26BD" w:rsidRDefault="00A31537" w:rsidP="00642D8E">
            <w:pPr>
              <w:pStyle w:val="NormalWeb"/>
              <w:spacing w:before="0" w:beforeAutospacing="0" w:after="0" w:afterAutospacing="0"/>
            </w:pPr>
            <w:r w:rsidRPr="003B26BD">
              <w:t>*Reflect</w:t>
            </w:r>
            <w:r w:rsidR="00642D8E" w:rsidRPr="003B26BD">
              <w:t xml:space="preserve"> on holiday celebrations in the classroom after </w:t>
            </w:r>
            <w:r w:rsidR="00642D8E" w:rsidRPr="003B26BD">
              <w:lastRenderedPageBreak/>
              <w:t>reading </w:t>
            </w:r>
            <w:hyperlink r:id="rId52" w:tgtFrame="_blank" w:history="1">
              <w:r w:rsidR="00642D8E" w:rsidRPr="003B26BD">
                <w:rPr>
                  <w:rStyle w:val="Hyperlink"/>
                  <w:color w:val="954F72"/>
                </w:rPr>
                <w:t>https://www.naeyc.org/resources/blog/anti-bias-and-holidays</w:t>
              </w:r>
            </w:hyperlink>
            <w:r w:rsidR="00642D8E" w:rsidRPr="003B26BD">
              <w:t xml:space="preserve">  </w:t>
            </w:r>
          </w:p>
          <w:p w14:paraId="5F4EEE8E" w14:textId="77777777" w:rsidR="00851058" w:rsidRPr="003B26BD" w:rsidDel="00B15B76" w:rsidRDefault="00851058" w:rsidP="00851058"/>
        </w:tc>
        <w:tc>
          <w:tcPr>
            <w:tcW w:w="684" w:type="pct"/>
          </w:tcPr>
          <w:p w14:paraId="7222A941" w14:textId="5B6832E8" w:rsidR="00851058" w:rsidRPr="003B26BD" w:rsidRDefault="00014C6B" w:rsidP="00851058">
            <w:proofErr w:type="gramStart"/>
            <w:r w:rsidRPr="003B26BD">
              <w:lastRenderedPageBreak/>
              <w:t>SO</w:t>
            </w:r>
            <w:proofErr w:type="gramEnd"/>
            <w:r w:rsidRPr="003B26BD">
              <w:t xml:space="preserve"> 3,4, and 8</w:t>
            </w:r>
          </w:p>
        </w:tc>
      </w:tr>
      <w:tr w:rsidR="00851058" w:rsidRPr="006D5EE3" w14:paraId="21B2160C" w14:textId="77777777" w:rsidTr="00851058">
        <w:tc>
          <w:tcPr>
            <w:tcW w:w="762" w:type="pct"/>
          </w:tcPr>
          <w:p w14:paraId="1D925C70" w14:textId="77777777" w:rsidR="00851058" w:rsidRPr="003B26BD" w:rsidRDefault="00851058" w:rsidP="00851058">
            <w:pPr>
              <w:rPr>
                <w:bCs/>
              </w:rPr>
            </w:pPr>
            <w:r w:rsidRPr="003B26BD">
              <w:rPr>
                <w:bCs/>
              </w:rPr>
              <w:t>Week Six</w:t>
            </w:r>
          </w:p>
        </w:tc>
        <w:tc>
          <w:tcPr>
            <w:tcW w:w="1360" w:type="pct"/>
          </w:tcPr>
          <w:p w14:paraId="56BE64A6" w14:textId="77777777" w:rsidR="00851058" w:rsidRPr="003B26BD" w:rsidRDefault="00851058" w:rsidP="00851058"/>
        </w:tc>
        <w:tc>
          <w:tcPr>
            <w:tcW w:w="547" w:type="pct"/>
          </w:tcPr>
          <w:p w14:paraId="612806A6" w14:textId="532496DA" w:rsidR="00851058" w:rsidRPr="003B26BD" w:rsidDel="00B15B76" w:rsidRDefault="00851058" w:rsidP="00851058">
            <w:pPr>
              <w:rPr>
                <w:rFonts w:eastAsia="Calibri"/>
              </w:rPr>
            </w:pPr>
          </w:p>
        </w:tc>
        <w:tc>
          <w:tcPr>
            <w:tcW w:w="1648" w:type="pct"/>
          </w:tcPr>
          <w:p w14:paraId="5794000B" w14:textId="77777777" w:rsidR="00851058" w:rsidRPr="003B26BD" w:rsidRDefault="00851058" w:rsidP="00851058">
            <w:pPr>
              <w:rPr>
                <w:rFonts w:eastAsia="Calibri"/>
                <w:color w:val="4472C4" w:themeColor="accent1"/>
              </w:rPr>
            </w:pPr>
          </w:p>
        </w:tc>
        <w:tc>
          <w:tcPr>
            <w:tcW w:w="684" w:type="pct"/>
          </w:tcPr>
          <w:p w14:paraId="63D29BDB" w14:textId="1586101B" w:rsidR="00851058" w:rsidRPr="003B26BD" w:rsidDel="00B15B76" w:rsidRDefault="00851058" w:rsidP="00851058"/>
        </w:tc>
      </w:tr>
      <w:tr w:rsidR="00851058" w:rsidRPr="006D5EE3" w14:paraId="35FA2C7E" w14:textId="77777777" w:rsidTr="00851058">
        <w:tc>
          <w:tcPr>
            <w:tcW w:w="762" w:type="pct"/>
          </w:tcPr>
          <w:p w14:paraId="48049D01" w14:textId="77777777" w:rsidR="00851058" w:rsidRPr="003B26BD" w:rsidRDefault="00851058" w:rsidP="00851058">
            <w:pPr>
              <w:rPr>
                <w:bCs/>
              </w:rPr>
            </w:pPr>
            <w:r w:rsidRPr="003B26BD">
              <w:rPr>
                <w:bCs/>
              </w:rPr>
              <w:t>Week Seven</w:t>
            </w:r>
          </w:p>
        </w:tc>
        <w:tc>
          <w:tcPr>
            <w:tcW w:w="1360" w:type="pct"/>
          </w:tcPr>
          <w:p w14:paraId="12B567F8" w14:textId="77777777" w:rsidR="00851058" w:rsidRPr="003B26BD" w:rsidRDefault="00851058" w:rsidP="00851058">
            <w:r w:rsidRPr="003B26BD">
              <w:t>Social Justice (fairness vs. unfairness) as a goal of Anti-Bias Education</w:t>
            </w:r>
          </w:p>
          <w:p w14:paraId="75586A69" w14:textId="77777777" w:rsidR="00851058" w:rsidRPr="003B26BD" w:rsidRDefault="00851058" w:rsidP="00851058"/>
        </w:tc>
        <w:tc>
          <w:tcPr>
            <w:tcW w:w="547" w:type="pct"/>
          </w:tcPr>
          <w:p w14:paraId="5BF73534" w14:textId="7190B925" w:rsidR="00851058" w:rsidRPr="003B26BD" w:rsidDel="00B15B76" w:rsidRDefault="00851058" w:rsidP="00851058">
            <w:pPr>
              <w:rPr>
                <w:rFonts w:eastAsia="Calibri"/>
              </w:rPr>
            </w:pPr>
          </w:p>
        </w:tc>
        <w:tc>
          <w:tcPr>
            <w:tcW w:w="1648" w:type="pct"/>
          </w:tcPr>
          <w:p w14:paraId="35C0FDDC" w14:textId="77777777" w:rsidR="00851058" w:rsidRPr="003B26BD" w:rsidRDefault="00851058" w:rsidP="0023461A">
            <w:pPr>
              <w:pStyle w:val="NormalWeb"/>
              <w:spacing w:before="0" w:beforeAutospacing="0" w:after="0" w:afterAutospacing="0"/>
              <w:rPr>
                <w:rFonts w:eastAsia="Calibri"/>
                <w:color w:val="4472C4" w:themeColor="accent1"/>
              </w:rPr>
            </w:pPr>
          </w:p>
        </w:tc>
        <w:tc>
          <w:tcPr>
            <w:tcW w:w="684" w:type="pct"/>
          </w:tcPr>
          <w:p w14:paraId="47D79EF6" w14:textId="3DBC0821" w:rsidR="00851058" w:rsidRPr="003B26BD" w:rsidDel="00B15B76" w:rsidRDefault="00851058" w:rsidP="00851058"/>
        </w:tc>
      </w:tr>
      <w:tr w:rsidR="00851058" w:rsidRPr="006D5EE3" w14:paraId="260FF1CE" w14:textId="77777777" w:rsidTr="00851058">
        <w:tc>
          <w:tcPr>
            <w:tcW w:w="762" w:type="pct"/>
          </w:tcPr>
          <w:p w14:paraId="5989B18B" w14:textId="77777777" w:rsidR="00851058" w:rsidRPr="003B26BD" w:rsidRDefault="00851058" w:rsidP="00851058">
            <w:pPr>
              <w:rPr>
                <w:bCs/>
              </w:rPr>
            </w:pPr>
            <w:r w:rsidRPr="003B26BD">
              <w:rPr>
                <w:bCs/>
              </w:rPr>
              <w:t>Week Eight</w:t>
            </w:r>
          </w:p>
        </w:tc>
        <w:tc>
          <w:tcPr>
            <w:tcW w:w="1360" w:type="pct"/>
          </w:tcPr>
          <w:p w14:paraId="126CFE2F" w14:textId="19338FDE" w:rsidR="00851058" w:rsidRPr="003B26BD" w:rsidRDefault="00851058" w:rsidP="00851058"/>
        </w:tc>
        <w:tc>
          <w:tcPr>
            <w:tcW w:w="547" w:type="pct"/>
          </w:tcPr>
          <w:p w14:paraId="7A601EFF" w14:textId="2C677D02" w:rsidR="00851058" w:rsidRPr="003B26BD" w:rsidDel="00B15B76" w:rsidRDefault="00851058" w:rsidP="00851058">
            <w:pPr>
              <w:rPr>
                <w:rFonts w:eastAsia="Calibri"/>
              </w:rPr>
            </w:pPr>
          </w:p>
        </w:tc>
        <w:tc>
          <w:tcPr>
            <w:tcW w:w="1648" w:type="pct"/>
          </w:tcPr>
          <w:p w14:paraId="5492193E" w14:textId="39E8A0A4" w:rsidR="00851058" w:rsidRPr="003B26BD" w:rsidRDefault="00851058" w:rsidP="00851058">
            <w:pPr>
              <w:rPr>
                <w:rFonts w:eastAsia="Calibri"/>
                <w:color w:val="4472C4" w:themeColor="accent1"/>
              </w:rPr>
            </w:pPr>
          </w:p>
        </w:tc>
        <w:tc>
          <w:tcPr>
            <w:tcW w:w="684" w:type="pct"/>
          </w:tcPr>
          <w:p w14:paraId="03DF3C10" w14:textId="581BB481" w:rsidR="00851058" w:rsidRPr="003B26BD" w:rsidDel="00B15B76" w:rsidRDefault="00851058" w:rsidP="00851058"/>
        </w:tc>
      </w:tr>
      <w:tr w:rsidR="00851058" w:rsidRPr="006D5EE3" w14:paraId="2FA7E645" w14:textId="77777777" w:rsidTr="00851058">
        <w:tc>
          <w:tcPr>
            <w:tcW w:w="762" w:type="pct"/>
          </w:tcPr>
          <w:p w14:paraId="4CBC23F5" w14:textId="77777777" w:rsidR="00851058" w:rsidRPr="003B26BD" w:rsidRDefault="00851058" w:rsidP="00851058">
            <w:pPr>
              <w:rPr>
                <w:bCs/>
              </w:rPr>
            </w:pPr>
            <w:r w:rsidRPr="003B26BD">
              <w:rPr>
                <w:bCs/>
              </w:rPr>
              <w:t>Week Nine</w:t>
            </w:r>
          </w:p>
        </w:tc>
        <w:tc>
          <w:tcPr>
            <w:tcW w:w="1360" w:type="pct"/>
          </w:tcPr>
          <w:p w14:paraId="784E5394" w14:textId="77777777" w:rsidR="00851058" w:rsidRPr="003B26BD" w:rsidRDefault="00851058" w:rsidP="00851058">
            <w:r w:rsidRPr="003B26BD">
              <w:t>Empowerment as a goal of Anti-Bias Education</w:t>
            </w:r>
          </w:p>
          <w:p w14:paraId="68BC49B7" w14:textId="4A0C923E" w:rsidR="00851058" w:rsidRPr="003B26BD" w:rsidRDefault="00851058" w:rsidP="00851058"/>
        </w:tc>
        <w:tc>
          <w:tcPr>
            <w:tcW w:w="547" w:type="pct"/>
          </w:tcPr>
          <w:p w14:paraId="1A64D7E9" w14:textId="5B96FA48" w:rsidR="00851058" w:rsidRPr="003B26BD" w:rsidDel="00B15B76" w:rsidRDefault="00851058" w:rsidP="00851058">
            <w:pPr>
              <w:rPr>
                <w:rFonts w:eastAsia="Calibri"/>
              </w:rPr>
            </w:pPr>
          </w:p>
        </w:tc>
        <w:tc>
          <w:tcPr>
            <w:tcW w:w="1648" w:type="pct"/>
          </w:tcPr>
          <w:p w14:paraId="29BBC4BC" w14:textId="77777777" w:rsidR="00851058" w:rsidRPr="003B26BD" w:rsidRDefault="00851058" w:rsidP="0023461A">
            <w:pPr>
              <w:pStyle w:val="NormalWeb"/>
              <w:spacing w:before="0" w:beforeAutospacing="0" w:after="0" w:afterAutospacing="0"/>
              <w:rPr>
                <w:rFonts w:eastAsia="Calibri"/>
                <w:color w:val="4472C4" w:themeColor="accent1"/>
              </w:rPr>
            </w:pPr>
          </w:p>
        </w:tc>
        <w:tc>
          <w:tcPr>
            <w:tcW w:w="684" w:type="pct"/>
          </w:tcPr>
          <w:p w14:paraId="237737E4" w14:textId="6A22FED4" w:rsidR="00851058" w:rsidRPr="003B26BD" w:rsidDel="00B15B76" w:rsidRDefault="00851058" w:rsidP="00851058"/>
        </w:tc>
      </w:tr>
      <w:tr w:rsidR="00851058" w:rsidRPr="006D5EE3" w14:paraId="6E527B95" w14:textId="77777777" w:rsidTr="00851058">
        <w:tc>
          <w:tcPr>
            <w:tcW w:w="762" w:type="pct"/>
          </w:tcPr>
          <w:p w14:paraId="5739A0A2" w14:textId="77777777" w:rsidR="00851058" w:rsidRPr="003B26BD" w:rsidRDefault="00851058" w:rsidP="00851058">
            <w:pPr>
              <w:rPr>
                <w:bCs/>
              </w:rPr>
            </w:pPr>
            <w:r w:rsidRPr="003B26BD">
              <w:rPr>
                <w:bCs/>
              </w:rPr>
              <w:t>Week Ten</w:t>
            </w:r>
          </w:p>
        </w:tc>
        <w:tc>
          <w:tcPr>
            <w:tcW w:w="1360" w:type="pct"/>
          </w:tcPr>
          <w:p w14:paraId="5447C081" w14:textId="77777777" w:rsidR="00851058" w:rsidRPr="003B26BD" w:rsidRDefault="00851058" w:rsidP="00851058"/>
          <w:p w14:paraId="58D45033" w14:textId="77777777" w:rsidR="00851058" w:rsidRPr="003B26BD" w:rsidRDefault="00851058" w:rsidP="00851058">
            <w:pPr>
              <w:pStyle w:val="Normal2"/>
              <w:rPr>
                <w:rFonts w:ascii="Times New Roman" w:hAnsi="Times New Roman" w:cs="Times New Roman"/>
                <w:color w:val="auto"/>
              </w:rPr>
            </w:pPr>
          </w:p>
        </w:tc>
        <w:tc>
          <w:tcPr>
            <w:tcW w:w="547" w:type="pct"/>
          </w:tcPr>
          <w:p w14:paraId="64159D33" w14:textId="1529DE07" w:rsidR="00851058" w:rsidRPr="003B26BD" w:rsidDel="00B15B76" w:rsidRDefault="00851058" w:rsidP="00851058">
            <w:pPr>
              <w:rPr>
                <w:rFonts w:eastAsia="Calibri"/>
              </w:rPr>
            </w:pPr>
          </w:p>
        </w:tc>
        <w:tc>
          <w:tcPr>
            <w:tcW w:w="1648" w:type="pct"/>
          </w:tcPr>
          <w:p w14:paraId="2C3CA437" w14:textId="16AD65DF" w:rsidR="00851058" w:rsidRPr="003B26BD" w:rsidRDefault="00851058" w:rsidP="00851058">
            <w:pPr>
              <w:rPr>
                <w:rFonts w:eastAsia="Calibri"/>
                <w:color w:val="4472C4" w:themeColor="accent1"/>
              </w:rPr>
            </w:pPr>
          </w:p>
        </w:tc>
        <w:tc>
          <w:tcPr>
            <w:tcW w:w="684" w:type="pct"/>
          </w:tcPr>
          <w:p w14:paraId="2D74A108" w14:textId="5F53388D" w:rsidR="00851058" w:rsidRPr="003B26BD" w:rsidDel="00B15B76" w:rsidRDefault="00851058" w:rsidP="00851058"/>
        </w:tc>
      </w:tr>
      <w:tr w:rsidR="00851058" w:rsidRPr="006D5EE3" w14:paraId="5FEA602B" w14:textId="77777777" w:rsidTr="00851058">
        <w:tc>
          <w:tcPr>
            <w:tcW w:w="762" w:type="pct"/>
          </w:tcPr>
          <w:p w14:paraId="6D5BEE80" w14:textId="77777777" w:rsidR="00851058" w:rsidRPr="003B26BD" w:rsidRDefault="00851058" w:rsidP="00851058">
            <w:pPr>
              <w:rPr>
                <w:bCs/>
              </w:rPr>
            </w:pPr>
            <w:r w:rsidRPr="003B26BD">
              <w:rPr>
                <w:bCs/>
              </w:rPr>
              <w:t>Week Eleven</w:t>
            </w:r>
          </w:p>
        </w:tc>
        <w:tc>
          <w:tcPr>
            <w:tcW w:w="1360" w:type="pct"/>
          </w:tcPr>
          <w:p w14:paraId="2C8E43E3" w14:textId="77777777" w:rsidR="00851058" w:rsidRPr="003B26BD" w:rsidRDefault="00851058" w:rsidP="00851058">
            <w:r w:rsidRPr="003B26BD">
              <w:t>The Developmental Journey of an Anti-Bias Teacher</w:t>
            </w:r>
          </w:p>
          <w:p w14:paraId="7AD98993" w14:textId="49F3B861" w:rsidR="00851058" w:rsidRPr="003B26BD" w:rsidRDefault="00851058" w:rsidP="00851058"/>
        </w:tc>
        <w:tc>
          <w:tcPr>
            <w:tcW w:w="547" w:type="pct"/>
          </w:tcPr>
          <w:p w14:paraId="067FCDF5" w14:textId="2276FDCF" w:rsidR="00851058" w:rsidRPr="003B26BD" w:rsidDel="00B15B76" w:rsidRDefault="00851058" w:rsidP="00851058">
            <w:pPr>
              <w:rPr>
                <w:rFonts w:eastAsia="Calibri"/>
              </w:rPr>
            </w:pPr>
          </w:p>
        </w:tc>
        <w:tc>
          <w:tcPr>
            <w:tcW w:w="1648" w:type="pct"/>
          </w:tcPr>
          <w:p w14:paraId="5085F5D3" w14:textId="4A9DA428" w:rsidR="00642D8E" w:rsidRPr="003B26BD" w:rsidRDefault="00A31537" w:rsidP="00642D8E">
            <w:pPr>
              <w:spacing w:after="160" w:line="259" w:lineRule="auto"/>
              <w:rPr>
                <w:rFonts w:eastAsiaTheme="minorEastAsia"/>
              </w:rPr>
            </w:pPr>
            <w:r w:rsidRPr="003B26BD">
              <w:rPr>
                <w:rFonts w:eastAsia="Calibri Light"/>
              </w:rPr>
              <w:t>*</w:t>
            </w:r>
            <w:r w:rsidR="00642D8E" w:rsidRPr="003B26BD">
              <w:rPr>
                <w:rFonts w:eastAsia="Calibri Light"/>
              </w:rPr>
              <w:t xml:space="preserve">Written reflection about an interview with an early childhood educator from a cultural group not your own and how they </w:t>
            </w:r>
            <w:r w:rsidR="00642D8E" w:rsidRPr="003B26BD">
              <w:t xml:space="preserve">demonstrate ways to honor diversity and how this interview has impacted your own developmental journey as an anti-bias teacher. </w:t>
            </w:r>
            <w:r w:rsidR="00642D8E" w:rsidRPr="003B26BD">
              <w:rPr>
                <w:rFonts w:eastAsia="Calibri Light"/>
              </w:rPr>
              <w:t xml:space="preserve"> </w:t>
            </w:r>
          </w:p>
          <w:p w14:paraId="700CE5BA" w14:textId="77777777" w:rsidR="00851058" w:rsidRPr="003B26BD" w:rsidRDefault="00851058" w:rsidP="00851058">
            <w:pPr>
              <w:rPr>
                <w:rFonts w:eastAsia="Calibri"/>
                <w:color w:val="4472C4" w:themeColor="accent1"/>
              </w:rPr>
            </w:pPr>
          </w:p>
        </w:tc>
        <w:tc>
          <w:tcPr>
            <w:tcW w:w="684" w:type="pct"/>
          </w:tcPr>
          <w:p w14:paraId="39D5F37A" w14:textId="297FC2A7" w:rsidR="00851058" w:rsidRPr="003B26BD" w:rsidDel="00B15B76" w:rsidRDefault="00642D8E" w:rsidP="00851058">
            <w:proofErr w:type="gramStart"/>
            <w:r w:rsidRPr="003B26BD">
              <w:rPr>
                <w:rFonts w:eastAsia="Calibri Light"/>
              </w:rPr>
              <w:t>SO</w:t>
            </w:r>
            <w:proofErr w:type="gramEnd"/>
            <w:r w:rsidRPr="003B26BD">
              <w:rPr>
                <w:rFonts w:eastAsia="Calibri Light"/>
              </w:rPr>
              <w:t xml:space="preserve"> 4 and 7</w:t>
            </w:r>
          </w:p>
        </w:tc>
      </w:tr>
      <w:tr w:rsidR="00851058" w:rsidRPr="006D5EE3" w14:paraId="1BBB8AB8" w14:textId="77777777" w:rsidTr="00851058">
        <w:tc>
          <w:tcPr>
            <w:tcW w:w="762" w:type="pct"/>
          </w:tcPr>
          <w:p w14:paraId="3D782B16" w14:textId="77777777" w:rsidR="00851058" w:rsidRPr="003B26BD" w:rsidRDefault="00851058" w:rsidP="00851058">
            <w:pPr>
              <w:rPr>
                <w:bCs/>
              </w:rPr>
            </w:pPr>
            <w:r w:rsidRPr="003B26BD">
              <w:rPr>
                <w:bCs/>
              </w:rPr>
              <w:t>Week Twelve</w:t>
            </w:r>
          </w:p>
        </w:tc>
        <w:tc>
          <w:tcPr>
            <w:tcW w:w="1360" w:type="pct"/>
          </w:tcPr>
          <w:p w14:paraId="095B6AC8" w14:textId="77777777" w:rsidR="00851058" w:rsidRPr="003B26BD" w:rsidRDefault="00851058" w:rsidP="00851058">
            <w:pPr>
              <w:spacing w:before="100"/>
            </w:pPr>
            <w:r w:rsidRPr="003B26BD">
              <w:t>Anti-Bias Learning Community</w:t>
            </w:r>
          </w:p>
          <w:p w14:paraId="4619C030" w14:textId="174AFEFE" w:rsidR="00851058" w:rsidRPr="003B26BD" w:rsidRDefault="00851058" w:rsidP="00851058">
            <w:pPr>
              <w:spacing w:before="100"/>
            </w:pPr>
          </w:p>
        </w:tc>
        <w:tc>
          <w:tcPr>
            <w:tcW w:w="547" w:type="pct"/>
          </w:tcPr>
          <w:p w14:paraId="64EEB911" w14:textId="237C5503" w:rsidR="00851058" w:rsidRPr="003B26BD" w:rsidDel="00B15B76" w:rsidRDefault="006F5E3E" w:rsidP="00851058">
            <w:pPr>
              <w:rPr>
                <w:rFonts w:eastAsia="Calibri"/>
              </w:rPr>
            </w:pPr>
            <w:r w:rsidRPr="003B26BD">
              <w:rPr>
                <w:rFonts w:eastAsia="Calibri"/>
              </w:rPr>
              <w:t>C.O. 8</w:t>
            </w:r>
          </w:p>
        </w:tc>
        <w:tc>
          <w:tcPr>
            <w:tcW w:w="1648" w:type="pct"/>
          </w:tcPr>
          <w:p w14:paraId="5959D4D0" w14:textId="73D6082A" w:rsidR="006F5E3E" w:rsidRPr="003B26BD" w:rsidRDefault="006F5E3E" w:rsidP="006F5E3E">
            <w:pPr>
              <w:pStyle w:val="NormalWeb"/>
              <w:spacing w:before="0" w:beforeAutospacing="0" w:after="0" w:afterAutospacing="0"/>
            </w:pPr>
            <w:r w:rsidRPr="003B26BD">
              <w:t>*Examine and discuss how the four goals of an anti-bias curriculum are and are not evident in a particular preschool classroom environment. Make recommendations. </w:t>
            </w:r>
          </w:p>
          <w:p w14:paraId="353EB3E4" w14:textId="4E5803E0" w:rsidR="00851058" w:rsidRPr="003B26BD" w:rsidRDefault="00851058" w:rsidP="00851058">
            <w:pPr>
              <w:rPr>
                <w:rFonts w:eastAsia="Calibri"/>
                <w:color w:val="4472C4" w:themeColor="accent1"/>
              </w:rPr>
            </w:pPr>
          </w:p>
        </w:tc>
        <w:tc>
          <w:tcPr>
            <w:tcW w:w="684" w:type="pct"/>
          </w:tcPr>
          <w:p w14:paraId="41880F30" w14:textId="1E7FF2CA" w:rsidR="00851058" w:rsidRPr="003B26BD" w:rsidDel="00B15B76" w:rsidRDefault="006F5E3E" w:rsidP="00851058">
            <w:proofErr w:type="gramStart"/>
            <w:r w:rsidRPr="003B26BD">
              <w:t>SO</w:t>
            </w:r>
            <w:proofErr w:type="gramEnd"/>
            <w:r w:rsidRPr="003B26BD">
              <w:t xml:space="preserve"> 8</w:t>
            </w:r>
          </w:p>
        </w:tc>
      </w:tr>
      <w:tr w:rsidR="00851058" w:rsidRPr="006D5EE3" w14:paraId="3613A6D2" w14:textId="77777777" w:rsidTr="00851058">
        <w:tc>
          <w:tcPr>
            <w:tcW w:w="762" w:type="pct"/>
          </w:tcPr>
          <w:p w14:paraId="04C56600" w14:textId="77777777" w:rsidR="00851058" w:rsidRPr="003B26BD" w:rsidRDefault="00851058" w:rsidP="00851058">
            <w:pPr>
              <w:rPr>
                <w:bCs/>
              </w:rPr>
            </w:pPr>
            <w:r w:rsidRPr="003B26BD">
              <w:rPr>
                <w:bCs/>
              </w:rPr>
              <w:t>Week Thirteen</w:t>
            </w:r>
          </w:p>
        </w:tc>
        <w:tc>
          <w:tcPr>
            <w:tcW w:w="1360" w:type="pct"/>
          </w:tcPr>
          <w:p w14:paraId="2EA0A779" w14:textId="77777777" w:rsidR="00851058" w:rsidRPr="003B26BD" w:rsidRDefault="00851058" w:rsidP="00851058">
            <w:r w:rsidRPr="003B26BD">
              <w:t xml:space="preserve">Anti-Bias Curriculum </w:t>
            </w:r>
          </w:p>
          <w:p w14:paraId="23E6C779" w14:textId="3A568E9B" w:rsidR="00851058" w:rsidRPr="003B26BD" w:rsidRDefault="00851058" w:rsidP="00851058">
            <w:pPr>
              <w:spacing w:before="100"/>
            </w:pPr>
          </w:p>
        </w:tc>
        <w:tc>
          <w:tcPr>
            <w:tcW w:w="547" w:type="pct"/>
          </w:tcPr>
          <w:p w14:paraId="677F2CA5" w14:textId="16C0EEB8" w:rsidR="00851058" w:rsidRPr="003B26BD" w:rsidRDefault="00851058" w:rsidP="00851058">
            <w:pPr>
              <w:rPr>
                <w:bCs/>
              </w:rPr>
            </w:pPr>
          </w:p>
        </w:tc>
        <w:tc>
          <w:tcPr>
            <w:tcW w:w="1648" w:type="pct"/>
          </w:tcPr>
          <w:p w14:paraId="56C4A991" w14:textId="1CAF651B" w:rsidR="00642D8E" w:rsidRPr="003B26BD" w:rsidRDefault="00A31537" w:rsidP="00642D8E">
            <w:r w:rsidRPr="003B26BD">
              <w:t>*</w:t>
            </w:r>
            <w:r w:rsidR="00642D8E" w:rsidRPr="003B26BD">
              <w:t xml:space="preserve">Create four mini-learning experiences with each focused on one of the following: identity, diversity, social justice, and empowerment and connect </w:t>
            </w:r>
            <w:r w:rsidR="00642D8E" w:rsidRPr="003B26BD">
              <w:lastRenderedPageBreak/>
              <w:t xml:space="preserve">to at least one of the NAEYC Early Learning Program Standards.  </w:t>
            </w:r>
          </w:p>
          <w:p w14:paraId="51AA0B46" w14:textId="77777777" w:rsidR="00642D8E" w:rsidRPr="003B26BD" w:rsidRDefault="00E0507C" w:rsidP="00642D8E">
            <w:hyperlink r:id="rId53" w:history="1">
              <w:r w:rsidR="00642D8E" w:rsidRPr="003B26BD">
                <w:rPr>
                  <w:rStyle w:val="Hyperlink"/>
                </w:rPr>
                <w:t>https://www.naeyc.org/sites/default/files/globally-shared/downloads/PDFs/accreditation/early-learning/standards_assessment_2019.pdf</w:t>
              </w:r>
            </w:hyperlink>
          </w:p>
          <w:p w14:paraId="14E09EEB" w14:textId="330D0D38" w:rsidR="00851058" w:rsidRPr="003B26BD" w:rsidRDefault="00851058" w:rsidP="00851058">
            <w:pPr>
              <w:rPr>
                <w:rFonts w:eastAsia="Calibri"/>
                <w:color w:val="4472C4" w:themeColor="accent1"/>
              </w:rPr>
            </w:pPr>
          </w:p>
        </w:tc>
        <w:tc>
          <w:tcPr>
            <w:tcW w:w="684" w:type="pct"/>
          </w:tcPr>
          <w:p w14:paraId="083D6335" w14:textId="4EFB79C9" w:rsidR="00851058" w:rsidRPr="003B26BD" w:rsidDel="00B15B76" w:rsidRDefault="00642D8E" w:rsidP="00851058">
            <w:proofErr w:type="gramStart"/>
            <w:r w:rsidRPr="003B26BD">
              <w:lastRenderedPageBreak/>
              <w:t>SO</w:t>
            </w:r>
            <w:proofErr w:type="gramEnd"/>
            <w:r w:rsidRPr="003B26BD">
              <w:t xml:space="preserve"> 5,6, 8,</w:t>
            </w:r>
            <w:r w:rsidR="005E575D" w:rsidRPr="003B26BD">
              <w:t xml:space="preserve"> </w:t>
            </w:r>
            <w:r w:rsidRPr="003B26BD">
              <w:t>and 9</w:t>
            </w:r>
          </w:p>
        </w:tc>
      </w:tr>
      <w:tr w:rsidR="00851058" w:rsidRPr="006D5EE3" w14:paraId="766B445D" w14:textId="77777777" w:rsidTr="00851058">
        <w:tc>
          <w:tcPr>
            <w:tcW w:w="762" w:type="pct"/>
          </w:tcPr>
          <w:p w14:paraId="2AF39378" w14:textId="77777777" w:rsidR="00851058" w:rsidRPr="003B26BD" w:rsidRDefault="00851058" w:rsidP="00851058">
            <w:pPr>
              <w:rPr>
                <w:bCs/>
              </w:rPr>
            </w:pPr>
            <w:r w:rsidRPr="003B26BD">
              <w:rPr>
                <w:bCs/>
              </w:rPr>
              <w:t>Week Fourteen</w:t>
            </w:r>
          </w:p>
        </w:tc>
        <w:tc>
          <w:tcPr>
            <w:tcW w:w="1360" w:type="pct"/>
          </w:tcPr>
          <w:p w14:paraId="5D6D1984" w14:textId="4FB30B60" w:rsidR="00851058" w:rsidRPr="003B26BD" w:rsidRDefault="00851058" w:rsidP="00851058"/>
        </w:tc>
        <w:tc>
          <w:tcPr>
            <w:tcW w:w="547" w:type="pct"/>
          </w:tcPr>
          <w:p w14:paraId="3D78BC43" w14:textId="041C609D" w:rsidR="00851058" w:rsidRPr="003B26BD" w:rsidDel="00B15B76" w:rsidRDefault="00851058" w:rsidP="00851058">
            <w:pPr>
              <w:rPr>
                <w:rFonts w:eastAsia="Calibri"/>
              </w:rPr>
            </w:pPr>
          </w:p>
        </w:tc>
        <w:tc>
          <w:tcPr>
            <w:tcW w:w="1648" w:type="pct"/>
          </w:tcPr>
          <w:p w14:paraId="5BDB31FA" w14:textId="77777777" w:rsidR="00851058" w:rsidRPr="003B26BD" w:rsidRDefault="00851058" w:rsidP="00851058">
            <w:pPr>
              <w:rPr>
                <w:rFonts w:eastAsia="Calibri"/>
                <w:color w:val="4472C4" w:themeColor="accent1"/>
              </w:rPr>
            </w:pPr>
          </w:p>
        </w:tc>
        <w:tc>
          <w:tcPr>
            <w:tcW w:w="684" w:type="pct"/>
          </w:tcPr>
          <w:p w14:paraId="03192348" w14:textId="53D09621" w:rsidR="00851058" w:rsidRPr="003B26BD" w:rsidDel="00B15B76" w:rsidRDefault="00851058" w:rsidP="00851058"/>
        </w:tc>
      </w:tr>
      <w:tr w:rsidR="00851058" w:rsidRPr="006D5EE3" w14:paraId="37C18A27" w14:textId="77777777" w:rsidTr="00851058">
        <w:tc>
          <w:tcPr>
            <w:tcW w:w="762" w:type="pct"/>
          </w:tcPr>
          <w:p w14:paraId="0C2AA15F" w14:textId="77777777" w:rsidR="00851058" w:rsidRPr="003B26BD" w:rsidRDefault="00851058" w:rsidP="00851058">
            <w:pPr>
              <w:rPr>
                <w:bCs/>
              </w:rPr>
            </w:pPr>
            <w:r w:rsidRPr="003B26BD">
              <w:rPr>
                <w:bCs/>
              </w:rPr>
              <w:t>Week Fifteen</w:t>
            </w:r>
          </w:p>
        </w:tc>
        <w:tc>
          <w:tcPr>
            <w:tcW w:w="1360" w:type="pct"/>
          </w:tcPr>
          <w:p w14:paraId="06013686" w14:textId="77777777" w:rsidR="00851058" w:rsidRPr="003B26BD" w:rsidRDefault="00851058" w:rsidP="00851058">
            <w:pPr>
              <w:pStyle w:val="Normal2"/>
              <w:rPr>
                <w:rFonts w:ascii="Times New Roman" w:hAnsi="Times New Roman" w:cs="Times New Roman"/>
                <w:color w:val="auto"/>
              </w:rPr>
            </w:pPr>
            <w:r w:rsidRPr="003B26BD">
              <w:rPr>
                <w:rFonts w:ascii="Times New Roman" w:hAnsi="Times New Roman" w:cs="Times New Roman"/>
                <w:color w:val="auto"/>
              </w:rPr>
              <w:t>Final Presentations</w:t>
            </w:r>
          </w:p>
          <w:p w14:paraId="5A7D6E2F" w14:textId="61835282" w:rsidR="00851058" w:rsidRPr="003B26BD" w:rsidRDefault="00851058" w:rsidP="00851058">
            <w:pPr>
              <w:pStyle w:val="Normal2"/>
              <w:rPr>
                <w:rFonts w:ascii="Times New Roman" w:hAnsi="Times New Roman" w:cs="Times New Roman"/>
                <w:color w:val="auto"/>
              </w:rPr>
            </w:pPr>
          </w:p>
        </w:tc>
        <w:tc>
          <w:tcPr>
            <w:tcW w:w="547" w:type="pct"/>
          </w:tcPr>
          <w:p w14:paraId="18F8F584" w14:textId="77777777" w:rsidR="00851058" w:rsidRPr="003B26BD" w:rsidDel="00B15B76" w:rsidRDefault="00851058" w:rsidP="00851058">
            <w:pPr>
              <w:rPr>
                <w:rFonts w:eastAsia="Calibri"/>
              </w:rPr>
            </w:pPr>
          </w:p>
        </w:tc>
        <w:tc>
          <w:tcPr>
            <w:tcW w:w="1648" w:type="pct"/>
          </w:tcPr>
          <w:p w14:paraId="21EF86C5" w14:textId="77777777" w:rsidR="00851058" w:rsidRPr="003B26BD" w:rsidRDefault="00851058" w:rsidP="00851058">
            <w:pPr>
              <w:rPr>
                <w:rFonts w:eastAsia="Calibri"/>
                <w:color w:val="4472C4" w:themeColor="accent1"/>
              </w:rPr>
            </w:pPr>
          </w:p>
        </w:tc>
        <w:tc>
          <w:tcPr>
            <w:tcW w:w="684" w:type="pct"/>
          </w:tcPr>
          <w:p w14:paraId="7D1207C8" w14:textId="77777777" w:rsidR="00851058" w:rsidRPr="003B26BD" w:rsidDel="00B15B76" w:rsidRDefault="00851058" w:rsidP="00851058"/>
        </w:tc>
      </w:tr>
    </w:tbl>
    <w:p w14:paraId="16DDD5CF" w14:textId="77777777" w:rsidR="00367877" w:rsidRPr="006D5EE3" w:rsidRDefault="00367877" w:rsidP="00F13589">
      <w:pPr>
        <w:jc w:val="center"/>
        <w:rPr>
          <w:b/>
        </w:rPr>
      </w:pPr>
    </w:p>
    <w:p w14:paraId="57601F4B" w14:textId="77777777" w:rsidR="00367877" w:rsidRPr="006D5EE3" w:rsidRDefault="00367877" w:rsidP="00F13589">
      <w:pPr>
        <w:jc w:val="center"/>
        <w:rPr>
          <w:b/>
        </w:rPr>
      </w:pPr>
    </w:p>
    <w:p w14:paraId="1D9D69D3" w14:textId="77777777" w:rsidR="00367877" w:rsidRPr="006D5EE3" w:rsidRDefault="00367877" w:rsidP="00F13589">
      <w:pPr>
        <w:jc w:val="center"/>
        <w:rPr>
          <w:b/>
        </w:rPr>
      </w:pPr>
    </w:p>
    <w:p w14:paraId="3AF17482" w14:textId="77777777" w:rsidR="00E81B86" w:rsidRPr="006D5EE3" w:rsidRDefault="00E81B86" w:rsidP="00F13589">
      <w:pPr>
        <w:jc w:val="center"/>
        <w:rPr>
          <w:b/>
        </w:rPr>
      </w:pPr>
    </w:p>
    <w:p w14:paraId="5C0F632F" w14:textId="77777777" w:rsidR="00E81B86" w:rsidRPr="006D5EE3" w:rsidRDefault="00E81B86" w:rsidP="00F13589">
      <w:pPr>
        <w:jc w:val="center"/>
        <w:rPr>
          <w:b/>
        </w:rPr>
      </w:pPr>
    </w:p>
    <w:p w14:paraId="555CF89C" w14:textId="77777777" w:rsidR="00E81B86" w:rsidRPr="006D5EE3" w:rsidRDefault="00E81B86" w:rsidP="00F13589">
      <w:pPr>
        <w:jc w:val="center"/>
        <w:rPr>
          <w:b/>
        </w:rPr>
      </w:pPr>
    </w:p>
    <w:p w14:paraId="6ABA6025" w14:textId="77777777" w:rsidR="00E81B86" w:rsidRPr="006D5EE3" w:rsidRDefault="00E81B86" w:rsidP="00F13589">
      <w:pPr>
        <w:jc w:val="center"/>
        <w:rPr>
          <w:b/>
        </w:rPr>
      </w:pPr>
    </w:p>
    <w:p w14:paraId="0B0765BA" w14:textId="77777777" w:rsidR="00E81B86" w:rsidRPr="006D5EE3" w:rsidRDefault="00E81B86" w:rsidP="00F13589">
      <w:pPr>
        <w:jc w:val="center"/>
        <w:rPr>
          <w:b/>
        </w:rPr>
      </w:pPr>
    </w:p>
    <w:p w14:paraId="35D654D5" w14:textId="77777777" w:rsidR="00E81B86" w:rsidRPr="006D5EE3" w:rsidRDefault="00E81B86" w:rsidP="00F13589">
      <w:pPr>
        <w:jc w:val="center"/>
        <w:rPr>
          <w:b/>
        </w:rPr>
      </w:pPr>
    </w:p>
    <w:p w14:paraId="7A81350F" w14:textId="77777777" w:rsidR="00E81B86" w:rsidRPr="006D5EE3" w:rsidRDefault="00E81B86" w:rsidP="00E81B86">
      <w:pPr>
        <w:rPr>
          <w:b/>
        </w:rPr>
      </w:pPr>
    </w:p>
    <w:p w14:paraId="49DD7DCE" w14:textId="77777777" w:rsidR="00E81B86" w:rsidRPr="006D5EE3" w:rsidRDefault="00E81B86" w:rsidP="00E81B86">
      <w:pPr>
        <w:rPr>
          <w:b/>
        </w:rPr>
      </w:pPr>
    </w:p>
    <w:p w14:paraId="51301D54" w14:textId="77777777" w:rsidR="008C593E" w:rsidRPr="006D5EE3" w:rsidRDefault="008C593E" w:rsidP="00D76B9B">
      <w:pPr>
        <w:rPr>
          <w:b/>
        </w:rPr>
      </w:pPr>
    </w:p>
    <w:p w14:paraId="3C1B32B8" w14:textId="77777777" w:rsidR="006F5E3E" w:rsidRDefault="006F5E3E" w:rsidP="006F5E3E">
      <w:pPr>
        <w:pStyle w:val="NormalWeb"/>
        <w:spacing w:before="0" w:beforeAutospacing="0" w:after="0" w:afterAutospacing="0"/>
        <w:rPr>
          <w:rFonts w:ascii="Calibri" w:hAnsi="Calibri" w:cs="Calibri"/>
          <w:sz w:val="27"/>
          <w:szCs w:val="27"/>
        </w:rPr>
      </w:pPr>
      <w:r>
        <w:rPr>
          <w:rFonts w:ascii="Calibri" w:hAnsi="Calibri" w:cs="Calibri"/>
          <w:sz w:val="27"/>
          <w:szCs w:val="27"/>
        </w:rPr>
        <w:t> </w:t>
      </w:r>
    </w:p>
    <w:p w14:paraId="470140F5" w14:textId="77777777" w:rsidR="00762695" w:rsidRDefault="00762695" w:rsidP="00E81B86">
      <w:pPr>
        <w:pStyle w:val="ListParagraph"/>
        <w:rPr>
          <w:rFonts w:ascii="Times New Roman" w:hAnsi="Times New Roman"/>
          <w:b/>
          <w:sz w:val="24"/>
          <w:szCs w:val="24"/>
        </w:rPr>
      </w:pPr>
    </w:p>
    <w:p w14:paraId="42A1AD76" w14:textId="77777777" w:rsidR="00762695" w:rsidRDefault="00762695" w:rsidP="00E81B86">
      <w:pPr>
        <w:pStyle w:val="ListParagraph"/>
        <w:rPr>
          <w:rFonts w:ascii="Times New Roman" w:hAnsi="Times New Roman"/>
          <w:b/>
          <w:sz w:val="24"/>
          <w:szCs w:val="24"/>
        </w:rPr>
      </w:pPr>
    </w:p>
    <w:p w14:paraId="3DE20305" w14:textId="1625C921" w:rsidR="00E81B86" w:rsidRPr="006D5EE3" w:rsidRDefault="00E81B86" w:rsidP="00E81B86">
      <w:pPr>
        <w:pStyle w:val="ListParagraph"/>
        <w:rPr>
          <w:rFonts w:ascii="Times New Roman" w:hAnsi="Times New Roman"/>
          <w:b/>
          <w:sz w:val="24"/>
          <w:szCs w:val="24"/>
        </w:rPr>
      </w:pPr>
      <w:r w:rsidRPr="006D5EE3">
        <w:rPr>
          <w:rFonts w:ascii="Times New Roman" w:hAnsi="Times New Roman"/>
          <w:b/>
          <w:sz w:val="24"/>
          <w:szCs w:val="24"/>
        </w:rPr>
        <w:t>*Key Experience</w:t>
      </w:r>
    </w:p>
    <w:sectPr w:rsidR="00E81B86" w:rsidRPr="006D5EE3" w:rsidSect="00EE2D11">
      <w:headerReference w:type="even" r:id="rId54"/>
      <w:footerReference w:type="default" r:id="rId55"/>
      <w:type w:val="continuous"/>
      <w:pgSz w:w="15840" w:h="12240" w:orient="landscape"/>
      <w:pgMar w:top="1339" w:right="936" w:bottom="1325" w:left="80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F3BC" w14:textId="77777777" w:rsidR="00E0507C" w:rsidRDefault="00E0507C">
      <w:r>
        <w:separator/>
      </w:r>
    </w:p>
  </w:endnote>
  <w:endnote w:type="continuationSeparator" w:id="0">
    <w:p w14:paraId="4FD3285E" w14:textId="77777777" w:rsidR="00E0507C" w:rsidRDefault="00E0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DE0F" w14:textId="40EC19A1" w:rsidR="00504BE2" w:rsidRDefault="00AC02DE">
    <w:pPr>
      <w:pStyle w:val="Footer"/>
    </w:pPr>
    <w:r>
      <w:t>3</w:t>
    </w:r>
    <w:r w:rsidR="00403A10">
      <w:t>/</w:t>
    </w:r>
    <w:r w:rsidR="002B2D7D">
      <w:t>8</w:t>
    </w:r>
    <w:r w:rsidR="00403A10">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98F6" w14:textId="77777777" w:rsidR="00E0507C" w:rsidRDefault="00E0507C">
      <w:r>
        <w:separator/>
      </w:r>
    </w:p>
  </w:footnote>
  <w:footnote w:type="continuationSeparator" w:id="0">
    <w:p w14:paraId="0CD3F8A6" w14:textId="77777777" w:rsidR="00E0507C" w:rsidRDefault="00E0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771" w14:textId="77777777" w:rsidR="00C51181" w:rsidRDefault="00A968BD">
    <w:pPr>
      <w:pBdr>
        <w:top w:val="nil"/>
        <w:left w:val="nil"/>
        <w:bottom w:val="nil"/>
        <w:right w:val="nil"/>
        <w:between w:val="nil"/>
      </w:pBdr>
      <w:tabs>
        <w:tab w:val="center" w:pos="4680"/>
        <w:tab w:val="right" w:pos="9360"/>
      </w:tabs>
      <w:jc w:val="right"/>
      <w:rPr>
        <w:color w:val="000000"/>
      </w:rPr>
    </w:pPr>
    <w:r>
      <w:rPr>
        <w:color w:val="000000"/>
      </w:rPr>
      <w:fldChar w:fldCharType="begin"/>
    </w:r>
    <w:r w:rsidR="00C51181">
      <w:rPr>
        <w:color w:val="000000"/>
      </w:rPr>
      <w:instrText>PAGE</w:instrText>
    </w:r>
    <w:r>
      <w:rPr>
        <w:color w:val="000000"/>
      </w:rPr>
      <w:fldChar w:fldCharType="end"/>
    </w:r>
  </w:p>
  <w:p w14:paraId="19EBCBF5" w14:textId="77777777" w:rsidR="00C51181" w:rsidRDefault="00C51181">
    <w:pPr>
      <w:pBdr>
        <w:top w:val="nil"/>
        <w:left w:val="nil"/>
        <w:bottom w:val="nil"/>
        <w:right w:val="nil"/>
        <w:between w:val="nil"/>
      </w:pBdr>
      <w:tabs>
        <w:tab w:val="center" w:pos="4680"/>
        <w:tab w:val="right" w:pos="9360"/>
      </w:tabs>
      <w:ind w:right="360"/>
      <w:rPr>
        <w:color w:val="000000"/>
      </w:rPr>
    </w:pPr>
  </w:p>
  <w:p w14:paraId="05FC3639" w14:textId="77777777" w:rsidR="00C51181" w:rsidRDefault="00C51181"/>
  <w:p w14:paraId="37B8CF5F" w14:textId="77777777" w:rsidR="00C51181" w:rsidRDefault="00C51181"/>
  <w:p w14:paraId="47F83EDC" w14:textId="77777777" w:rsidR="00C51181" w:rsidRDefault="00C51181"/>
  <w:p w14:paraId="1990657A" w14:textId="77777777" w:rsidR="00C51181" w:rsidRDefault="00C51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F7"/>
    <w:multiLevelType w:val="hybridMultilevel"/>
    <w:tmpl w:val="58B6A0B0"/>
    <w:lvl w:ilvl="0" w:tplc="F466B0AA">
      <w:start w:val="1"/>
      <w:numFmt w:val="decimal"/>
      <w:lvlText w:val="%1)"/>
      <w:lvlJc w:val="left"/>
      <w:pPr>
        <w:ind w:left="720" w:hanging="360"/>
      </w:pPr>
    </w:lvl>
    <w:lvl w:ilvl="1" w:tplc="F8D6CBE2">
      <w:start w:val="1"/>
      <w:numFmt w:val="lowerLetter"/>
      <w:lvlText w:val="%2."/>
      <w:lvlJc w:val="left"/>
      <w:pPr>
        <w:ind w:left="1440" w:hanging="360"/>
      </w:pPr>
    </w:lvl>
    <w:lvl w:ilvl="2" w:tplc="256C1778">
      <w:start w:val="1"/>
      <w:numFmt w:val="lowerRoman"/>
      <w:lvlText w:val="%3."/>
      <w:lvlJc w:val="right"/>
      <w:pPr>
        <w:ind w:left="2160" w:hanging="180"/>
      </w:pPr>
    </w:lvl>
    <w:lvl w:ilvl="3" w:tplc="C7FCA6EC">
      <w:start w:val="1"/>
      <w:numFmt w:val="decimal"/>
      <w:lvlText w:val="%4."/>
      <w:lvlJc w:val="left"/>
      <w:pPr>
        <w:ind w:left="2880" w:hanging="360"/>
      </w:pPr>
    </w:lvl>
    <w:lvl w:ilvl="4" w:tplc="5A8E7AA4">
      <w:start w:val="1"/>
      <w:numFmt w:val="lowerLetter"/>
      <w:lvlText w:val="%5."/>
      <w:lvlJc w:val="left"/>
      <w:pPr>
        <w:ind w:left="3600" w:hanging="360"/>
      </w:pPr>
    </w:lvl>
    <w:lvl w:ilvl="5" w:tplc="8304C3B2">
      <w:start w:val="1"/>
      <w:numFmt w:val="lowerRoman"/>
      <w:lvlText w:val="%6."/>
      <w:lvlJc w:val="right"/>
      <w:pPr>
        <w:ind w:left="4320" w:hanging="180"/>
      </w:pPr>
    </w:lvl>
    <w:lvl w:ilvl="6" w:tplc="089803E2">
      <w:start w:val="1"/>
      <w:numFmt w:val="decimal"/>
      <w:lvlText w:val="%7."/>
      <w:lvlJc w:val="left"/>
      <w:pPr>
        <w:ind w:left="5040" w:hanging="360"/>
      </w:pPr>
    </w:lvl>
    <w:lvl w:ilvl="7" w:tplc="5BBA756A">
      <w:start w:val="1"/>
      <w:numFmt w:val="lowerLetter"/>
      <w:lvlText w:val="%8."/>
      <w:lvlJc w:val="left"/>
      <w:pPr>
        <w:ind w:left="5760" w:hanging="360"/>
      </w:pPr>
    </w:lvl>
    <w:lvl w:ilvl="8" w:tplc="0436E974">
      <w:start w:val="1"/>
      <w:numFmt w:val="lowerRoman"/>
      <w:lvlText w:val="%9."/>
      <w:lvlJc w:val="right"/>
      <w:pPr>
        <w:ind w:left="6480" w:hanging="180"/>
      </w:pPr>
    </w:lvl>
  </w:abstractNum>
  <w:abstractNum w:abstractNumId="1" w15:restartNumberingAfterBreak="0">
    <w:nsid w:val="04277C63"/>
    <w:multiLevelType w:val="multilevel"/>
    <w:tmpl w:val="6CACA4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35D8B"/>
    <w:multiLevelType w:val="hybridMultilevel"/>
    <w:tmpl w:val="19B2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6976"/>
    <w:multiLevelType w:val="hybridMultilevel"/>
    <w:tmpl w:val="19B229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F26DCB"/>
    <w:multiLevelType w:val="hybridMultilevel"/>
    <w:tmpl w:val="4CF249E2"/>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976FB"/>
    <w:multiLevelType w:val="hybridMultilevel"/>
    <w:tmpl w:val="74AEC836"/>
    <w:lvl w:ilvl="0" w:tplc="B2ACF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5917"/>
    <w:multiLevelType w:val="hybridMultilevel"/>
    <w:tmpl w:val="D33C31F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E87AAE"/>
    <w:multiLevelType w:val="multilevel"/>
    <w:tmpl w:val="6CACA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51E26"/>
    <w:multiLevelType w:val="hybridMultilevel"/>
    <w:tmpl w:val="B90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A63DB"/>
    <w:multiLevelType w:val="hybridMultilevel"/>
    <w:tmpl w:val="3AE608C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5C684F"/>
    <w:multiLevelType w:val="multilevel"/>
    <w:tmpl w:val="D93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C2BB2"/>
    <w:multiLevelType w:val="hybridMultilevel"/>
    <w:tmpl w:val="9AC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4778"/>
    <w:multiLevelType w:val="hybridMultilevel"/>
    <w:tmpl w:val="187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7504"/>
    <w:multiLevelType w:val="multilevel"/>
    <w:tmpl w:val="6CACA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F0DEA"/>
    <w:multiLevelType w:val="hybridMultilevel"/>
    <w:tmpl w:val="DE2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0603B"/>
    <w:multiLevelType w:val="hybridMultilevel"/>
    <w:tmpl w:val="4CC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341FA"/>
    <w:multiLevelType w:val="multilevel"/>
    <w:tmpl w:val="6CACA4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61195"/>
    <w:multiLevelType w:val="hybridMultilevel"/>
    <w:tmpl w:val="07025BB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BF297F"/>
    <w:multiLevelType w:val="hybridMultilevel"/>
    <w:tmpl w:val="672E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42A65"/>
    <w:multiLevelType w:val="hybridMultilevel"/>
    <w:tmpl w:val="5DD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627CA"/>
    <w:multiLevelType w:val="hybridMultilevel"/>
    <w:tmpl w:val="07025BB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E60AFC"/>
    <w:multiLevelType w:val="hybridMultilevel"/>
    <w:tmpl w:val="2886F67C"/>
    <w:lvl w:ilvl="0" w:tplc="BAD86C84">
      <w:start w:val="1"/>
      <w:numFmt w:val="lowerLetter"/>
      <w:lvlText w:val="%1."/>
      <w:lvlJc w:val="left"/>
      <w:pPr>
        <w:ind w:left="720" w:hanging="360"/>
      </w:pPr>
    </w:lvl>
    <w:lvl w:ilvl="1" w:tplc="5CCECD44">
      <w:start w:val="1"/>
      <w:numFmt w:val="lowerLetter"/>
      <w:lvlText w:val="%2."/>
      <w:lvlJc w:val="left"/>
      <w:pPr>
        <w:ind w:left="1440" w:hanging="360"/>
      </w:pPr>
    </w:lvl>
    <w:lvl w:ilvl="2" w:tplc="430A6570">
      <w:start w:val="1"/>
      <w:numFmt w:val="lowerRoman"/>
      <w:lvlText w:val="%3."/>
      <w:lvlJc w:val="right"/>
      <w:pPr>
        <w:ind w:left="2160" w:hanging="180"/>
      </w:pPr>
    </w:lvl>
    <w:lvl w:ilvl="3" w:tplc="CE762BE4">
      <w:start w:val="1"/>
      <w:numFmt w:val="decimal"/>
      <w:lvlText w:val="%4."/>
      <w:lvlJc w:val="left"/>
      <w:pPr>
        <w:ind w:left="2880" w:hanging="360"/>
      </w:pPr>
    </w:lvl>
    <w:lvl w:ilvl="4" w:tplc="480A13C6">
      <w:start w:val="1"/>
      <w:numFmt w:val="lowerLetter"/>
      <w:lvlText w:val="%5."/>
      <w:lvlJc w:val="left"/>
      <w:pPr>
        <w:ind w:left="3600" w:hanging="360"/>
      </w:pPr>
    </w:lvl>
    <w:lvl w:ilvl="5" w:tplc="E2C2C82E">
      <w:start w:val="1"/>
      <w:numFmt w:val="lowerRoman"/>
      <w:lvlText w:val="%6."/>
      <w:lvlJc w:val="right"/>
      <w:pPr>
        <w:ind w:left="4320" w:hanging="180"/>
      </w:pPr>
    </w:lvl>
    <w:lvl w:ilvl="6" w:tplc="22AED436">
      <w:start w:val="1"/>
      <w:numFmt w:val="decimal"/>
      <w:lvlText w:val="%7."/>
      <w:lvlJc w:val="left"/>
      <w:pPr>
        <w:ind w:left="5040" w:hanging="360"/>
      </w:pPr>
    </w:lvl>
    <w:lvl w:ilvl="7" w:tplc="A42012B8">
      <w:start w:val="1"/>
      <w:numFmt w:val="lowerLetter"/>
      <w:lvlText w:val="%8."/>
      <w:lvlJc w:val="left"/>
      <w:pPr>
        <w:ind w:left="5760" w:hanging="360"/>
      </w:pPr>
    </w:lvl>
    <w:lvl w:ilvl="8" w:tplc="9FD8BBFA">
      <w:start w:val="1"/>
      <w:numFmt w:val="lowerRoman"/>
      <w:lvlText w:val="%9."/>
      <w:lvlJc w:val="right"/>
      <w:pPr>
        <w:ind w:left="6480" w:hanging="180"/>
      </w:pPr>
    </w:lvl>
  </w:abstractNum>
  <w:abstractNum w:abstractNumId="22" w15:restartNumberingAfterBreak="0">
    <w:nsid w:val="49D07163"/>
    <w:multiLevelType w:val="hybridMultilevel"/>
    <w:tmpl w:val="826A9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9027C8"/>
    <w:multiLevelType w:val="multilevel"/>
    <w:tmpl w:val="6CACA4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45133E"/>
    <w:multiLevelType w:val="hybridMultilevel"/>
    <w:tmpl w:val="C07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606"/>
    <w:multiLevelType w:val="hybridMultilevel"/>
    <w:tmpl w:val="29B0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C61CD6"/>
    <w:multiLevelType w:val="hybridMultilevel"/>
    <w:tmpl w:val="26EA36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524841"/>
    <w:multiLevelType w:val="hybridMultilevel"/>
    <w:tmpl w:val="C14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53393"/>
    <w:multiLevelType w:val="hybridMultilevel"/>
    <w:tmpl w:val="26EA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9451A"/>
    <w:multiLevelType w:val="hybridMultilevel"/>
    <w:tmpl w:val="92C4D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F704A"/>
    <w:multiLevelType w:val="multilevel"/>
    <w:tmpl w:val="6CACA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587831"/>
    <w:multiLevelType w:val="hybridMultilevel"/>
    <w:tmpl w:val="CC6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34918"/>
    <w:multiLevelType w:val="hybridMultilevel"/>
    <w:tmpl w:val="B5EA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6D5ADA"/>
    <w:multiLevelType w:val="multilevel"/>
    <w:tmpl w:val="6CACA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AC04B6"/>
    <w:multiLevelType w:val="multilevel"/>
    <w:tmpl w:val="6CACA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B654A6"/>
    <w:multiLevelType w:val="multilevel"/>
    <w:tmpl w:val="6CACA4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52EF5"/>
    <w:multiLevelType w:val="hybridMultilevel"/>
    <w:tmpl w:val="D33C31F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C444D3"/>
    <w:multiLevelType w:val="hybridMultilevel"/>
    <w:tmpl w:val="07025BB4"/>
    <w:lvl w:ilvl="0" w:tplc="51A24F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D1AE6"/>
    <w:multiLevelType w:val="hybridMultilevel"/>
    <w:tmpl w:val="D33C31FA"/>
    <w:lvl w:ilvl="0" w:tplc="A8FC7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3212C"/>
    <w:multiLevelType w:val="hybridMultilevel"/>
    <w:tmpl w:val="8B2230EC"/>
    <w:lvl w:ilvl="0" w:tplc="38B26EA6">
      <w:start w:val="1"/>
      <w:numFmt w:val="decimal"/>
      <w:lvlText w:val="%1."/>
      <w:lvlJc w:val="left"/>
      <w:pPr>
        <w:ind w:left="720" w:hanging="360"/>
      </w:pPr>
    </w:lvl>
    <w:lvl w:ilvl="1" w:tplc="61AA253E">
      <w:start w:val="1"/>
      <w:numFmt w:val="lowerLetter"/>
      <w:lvlText w:val="%2."/>
      <w:lvlJc w:val="left"/>
      <w:pPr>
        <w:ind w:left="1440" w:hanging="360"/>
      </w:pPr>
    </w:lvl>
    <w:lvl w:ilvl="2" w:tplc="42C2619C">
      <w:start w:val="1"/>
      <w:numFmt w:val="lowerRoman"/>
      <w:lvlText w:val="%3."/>
      <w:lvlJc w:val="right"/>
      <w:pPr>
        <w:ind w:left="2160" w:hanging="180"/>
      </w:pPr>
    </w:lvl>
    <w:lvl w:ilvl="3" w:tplc="09BCD700">
      <w:start w:val="1"/>
      <w:numFmt w:val="decimal"/>
      <w:lvlText w:val="%4."/>
      <w:lvlJc w:val="left"/>
      <w:pPr>
        <w:ind w:left="2880" w:hanging="360"/>
      </w:pPr>
    </w:lvl>
    <w:lvl w:ilvl="4" w:tplc="A4E683E2">
      <w:start w:val="1"/>
      <w:numFmt w:val="lowerLetter"/>
      <w:lvlText w:val="%5."/>
      <w:lvlJc w:val="left"/>
      <w:pPr>
        <w:ind w:left="3600" w:hanging="360"/>
      </w:pPr>
    </w:lvl>
    <w:lvl w:ilvl="5" w:tplc="EC38ADBE">
      <w:start w:val="1"/>
      <w:numFmt w:val="lowerRoman"/>
      <w:lvlText w:val="%6."/>
      <w:lvlJc w:val="right"/>
      <w:pPr>
        <w:ind w:left="4320" w:hanging="180"/>
      </w:pPr>
    </w:lvl>
    <w:lvl w:ilvl="6" w:tplc="C4CE93D8">
      <w:start w:val="1"/>
      <w:numFmt w:val="decimal"/>
      <w:lvlText w:val="%7."/>
      <w:lvlJc w:val="left"/>
      <w:pPr>
        <w:ind w:left="5040" w:hanging="360"/>
      </w:pPr>
    </w:lvl>
    <w:lvl w:ilvl="7" w:tplc="2B4C77B2">
      <w:start w:val="1"/>
      <w:numFmt w:val="lowerLetter"/>
      <w:lvlText w:val="%8."/>
      <w:lvlJc w:val="left"/>
      <w:pPr>
        <w:ind w:left="5760" w:hanging="360"/>
      </w:pPr>
    </w:lvl>
    <w:lvl w:ilvl="8" w:tplc="849A9A1E">
      <w:start w:val="1"/>
      <w:numFmt w:val="lowerRoman"/>
      <w:lvlText w:val="%9."/>
      <w:lvlJc w:val="right"/>
      <w:pPr>
        <w:ind w:left="6480" w:hanging="180"/>
      </w:pPr>
    </w:lvl>
  </w:abstractNum>
  <w:abstractNum w:abstractNumId="40" w15:restartNumberingAfterBreak="0">
    <w:nsid w:val="79766DAD"/>
    <w:multiLevelType w:val="multilevel"/>
    <w:tmpl w:val="6CACA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1E0816"/>
    <w:multiLevelType w:val="multilevel"/>
    <w:tmpl w:val="6CAC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EA59DA"/>
    <w:multiLevelType w:val="hybridMultilevel"/>
    <w:tmpl w:val="8B4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32"/>
  </w:num>
  <w:num w:numId="4">
    <w:abstractNumId w:val="12"/>
  </w:num>
  <w:num w:numId="5">
    <w:abstractNumId w:val="24"/>
  </w:num>
  <w:num w:numId="6">
    <w:abstractNumId w:val="31"/>
  </w:num>
  <w:num w:numId="7">
    <w:abstractNumId w:val="11"/>
  </w:num>
  <w:num w:numId="8">
    <w:abstractNumId w:val="27"/>
  </w:num>
  <w:num w:numId="9">
    <w:abstractNumId w:val="15"/>
  </w:num>
  <w:num w:numId="10">
    <w:abstractNumId w:val="14"/>
  </w:num>
  <w:num w:numId="11">
    <w:abstractNumId w:val="8"/>
  </w:num>
  <w:num w:numId="12">
    <w:abstractNumId w:val="29"/>
  </w:num>
  <w:num w:numId="13">
    <w:abstractNumId w:val="41"/>
  </w:num>
  <w:num w:numId="14">
    <w:abstractNumId w:val="34"/>
  </w:num>
  <w:num w:numId="15">
    <w:abstractNumId w:val="40"/>
  </w:num>
  <w:num w:numId="16">
    <w:abstractNumId w:val="33"/>
  </w:num>
  <w:num w:numId="17">
    <w:abstractNumId w:val="7"/>
  </w:num>
  <w:num w:numId="18">
    <w:abstractNumId w:val="13"/>
  </w:num>
  <w:num w:numId="19">
    <w:abstractNumId w:val="35"/>
  </w:num>
  <w:num w:numId="20">
    <w:abstractNumId w:val="16"/>
  </w:num>
  <w:num w:numId="21">
    <w:abstractNumId w:val="23"/>
  </w:num>
  <w:num w:numId="22">
    <w:abstractNumId w:val="30"/>
  </w:num>
  <w:num w:numId="23">
    <w:abstractNumId w:val="1"/>
  </w:num>
  <w:num w:numId="24">
    <w:abstractNumId w:val="21"/>
  </w:num>
  <w:num w:numId="25">
    <w:abstractNumId w:val="39"/>
  </w:num>
  <w:num w:numId="26">
    <w:abstractNumId w:val="0"/>
  </w:num>
  <w:num w:numId="27">
    <w:abstractNumId w:val="37"/>
  </w:num>
  <w:num w:numId="28">
    <w:abstractNumId w:val="36"/>
  </w:num>
  <w:num w:numId="29">
    <w:abstractNumId w:val="28"/>
  </w:num>
  <w:num w:numId="30">
    <w:abstractNumId w:val="3"/>
  </w:num>
  <w:num w:numId="31">
    <w:abstractNumId w:val="20"/>
  </w:num>
  <w:num w:numId="32">
    <w:abstractNumId w:val="6"/>
  </w:num>
  <w:num w:numId="33">
    <w:abstractNumId w:val="17"/>
  </w:num>
  <w:num w:numId="34">
    <w:abstractNumId w:val="22"/>
  </w:num>
  <w:num w:numId="35">
    <w:abstractNumId w:val="5"/>
  </w:num>
  <w:num w:numId="36">
    <w:abstractNumId w:val="9"/>
  </w:num>
  <w:num w:numId="37">
    <w:abstractNumId w:val="42"/>
  </w:num>
  <w:num w:numId="38">
    <w:abstractNumId w:val="26"/>
  </w:num>
  <w:num w:numId="39">
    <w:abstractNumId w:val="25"/>
  </w:num>
  <w:num w:numId="40">
    <w:abstractNumId w:val="19"/>
  </w:num>
  <w:num w:numId="41">
    <w:abstractNumId w:val="4"/>
  </w:num>
  <w:num w:numId="42">
    <w:abstractNumId w:val="10"/>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8B"/>
    <w:rsid w:val="00000DA6"/>
    <w:rsid w:val="000023CA"/>
    <w:rsid w:val="00004F4B"/>
    <w:rsid w:val="000061C4"/>
    <w:rsid w:val="00014C6B"/>
    <w:rsid w:val="00015993"/>
    <w:rsid w:val="0001768A"/>
    <w:rsid w:val="0003096F"/>
    <w:rsid w:val="0003276B"/>
    <w:rsid w:val="00034AEA"/>
    <w:rsid w:val="000354A9"/>
    <w:rsid w:val="00042612"/>
    <w:rsid w:val="0004456D"/>
    <w:rsid w:val="00046B7A"/>
    <w:rsid w:val="000506B6"/>
    <w:rsid w:val="0005747D"/>
    <w:rsid w:val="000662CF"/>
    <w:rsid w:val="00072C3B"/>
    <w:rsid w:val="00082521"/>
    <w:rsid w:val="00092D6A"/>
    <w:rsid w:val="000B4B6B"/>
    <w:rsid w:val="000B5887"/>
    <w:rsid w:val="000B6E2F"/>
    <w:rsid w:val="000C3AF8"/>
    <w:rsid w:val="000D221B"/>
    <w:rsid w:val="000D3096"/>
    <w:rsid w:val="000D4657"/>
    <w:rsid w:val="000D6627"/>
    <w:rsid w:val="000F037F"/>
    <w:rsid w:val="000F1775"/>
    <w:rsid w:val="000F2E95"/>
    <w:rsid w:val="000F3A22"/>
    <w:rsid w:val="000F5ABD"/>
    <w:rsid w:val="000F5AE0"/>
    <w:rsid w:val="001001F8"/>
    <w:rsid w:val="00100695"/>
    <w:rsid w:val="00104F86"/>
    <w:rsid w:val="00116A8D"/>
    <w:rsid w:val="001212CE"/>
    <w:rsid w:val="00134C65"/>
    <w:rsid w:val="0014614F"/>
    <w:rsid w:val="00153082"/>
    <w:rsid w:val="00153C11"/>
    <w:rsid w:val="00154DF6"/>
    <w:rsid w:val="0015534B"/>
    <w:rsid w:val="0017343D"/>
    <w:rsid w:val="001747C5"/>
    <w:rsid w:val="00180763"/>
    <w:rsid w:val="00180933"/>
    <w:rsid w:val="001825C2"/>
    <w:rsid w:val="001874E3"/>
    <w:rsid w:val="001A386A"/>
    <w:rsid w:val="001A577C"/>
    <w:rsid w:val="001A676E"/>
    <w:rsid w:val="001B038B"/>
    <w:rsid w:val="001B1218"/>
    <w:rsid w:val="001C6BE1"/>
    <w:rsid w:val="001C7CAF"/>
    <w:rsid w:val="001C7E31"/>
    <w:rsid w:val="001D2ED9"/>
    <w:rsid w:val="001D4B3A"/>
    <w:rsid w:val="001D7141"/>
    <w:rsid w:val="001D7F70"/>
    <w:rsid w:val="001E238E"/>
    <w:rsid w:val="001E2FF1"/>
    <w:rsid w:val="001E6742"/>
    <w:rsid w:val="001E747F"/>
    <w:rsid w:val="001F23DA"/>
    <w:rsid w:val="001F558B"/>
    <w:rsid w:val="00200D0B"/>
    <w:rsid w:val="00201401"/>
    <w:rsid w:val="00202DB0"/>
    <w:rsid w:val="002035A2"/>
    <w:rsid w:val="00204AAD"/>
    <w:rsid w:val="00207339"/>
    <w:rsid w:val="002140D4"/>
    <w:rsid w:val="002143AC"/>
    <w:rsid w:val="00216E1A"/>
    <w:rsid w:val="00221BB8"/>
    <w:rsid w:val="00222559"/>
    <w:rsid w:val="0023022E"/>
    <w:rsid w:val="00232EE6"/>
    <w:rsid w:val="002343E2"/>
    <w:rsid w:val="0023461A"/>
    <w:rsid w:val="00235DD1"/>
    <w:rsid w:val="002378E0"/>
    <w:rsid w:val="002400EE"/>
    <w:rsid w:val="00240954"/>
    <w:rsid w:val="002475C8"/>
    <w:rsid w:val="00251B5D"/>
    <w:rsid w:val="00264A4A"/>
    <w:rsid w:val="00266E08"/>
    <w:rsid w:val="00271F8C"/>
    <w:rsid w:val="00272C1E"/>
    <w:rsid w:val="00280549"/>
    <w:rsid w:val="002821B8"/>
    <w:rsid w:val="0028322A"/>
    <w:rsid w:val="0028324A"/>
    <w:rsid w:val="00294DA7"/>
    <w:rsid w:val="00294DFB"/>
    <w:rsid w:val="002955F9"/>
    <w:rsid w:val="002A1F14"/>
    <w:rsid w:val="002A438E"/>
    <w:rsid w:val="002A7A9A"/>
    <w:rsid w:val="002A7C23"/>
    <w:rsid w:val="002B01E1"/>
    <w:rsid w:val="002B0D50"/>
    <w:rsid w:val="002B2D7D"/>
    <w:rsid w:val="002B442E"/>
    <w:rsid w:val="002C0A6D"/>
    <w:rsid w:val="002C1D72"/>
    <w:rsid w:val="002C467F"/>
    <w:rsid w:val="002D3609"/>
    <w:rsid w:val="002D7187"/>
    <w:rsid w:val="002D76B2"/>
    <w:rsid w:val="002E78DC"/>
    <w:rsid w:val="002E7DCB"/>
    <w:rsid w:val="002F127A"/>
    <w:rsid w:val="002F5BB2"/>
    <w:rsid w:val="003003BD"/>
    <w:rsid w:val="00307115"/>
    <w:rsid w:val="003113C8"/>
    <w:rsid w:val="00312974"/>
    <w:rsid w:val="003215B1"/>
    <w:rsid w:val="00331102"/>
    <w:rsid w:val="00333B8A"/>
    <w:rsid w:val="00334570"/>
    <w:rsid w:val="00335648"/>
    <w:rsid w:val="003373CC"/>
    <w:rsid w:val="0034019D"/>
    <w:rsid w:val="0034033F"/>
    <w:rsid w:val="00344AA2"/>
    <w:rsid w:val="003457F3"/>
    <w:rsid w:val="003615B8"/>
    <w:rsid w:val="00363EC5"/>
    <w:rsid w:val="0036628F"/>
    <w:rsid w:val="00367877"/>
    <w:rsid w:val="0037072A"/>
    <w:rsid w:val="00370F8B"/>
    <w:rsid w:val="003759C8"/>
    <w:rsid w:val="00376526"/>
    <w:rsid w:val="00376854"/>
    <w:rsid w:val="0037757B"/>
    <w:rsid w:val="00380558"/>
    <w:rsid w:val="00383F41"/>
    <w:rsid w:val="003843FD"/>
    <w:rsid w:val="0038604E"/>
    <w:rsid w:val="00387FFC"/>
    <w:rsid w:val="00392397"/>
    <w:rsid w:val="00396174"/>
    <w:rsid w:val="003A248A"/>
    <w:rsid w:val="003B26BD"/>
    <w:rsid w:val="003B359C"/>
    <w:rsid w:val="003B4791"/>
    <w:rsid w:val="003B6799"/>
    <w:rsid w:val="003C1A78"/>
    <w:rsid w:val="003C2A05"/>
    <w:rsid w:val="003C47D4"/>
    <w:rsid w:val="003C754F"/>
    <w:rsid w:val="003D3207"/>
    <w:rsid w:val="003E06C3"/>
    <w:rsid w:val="003F5A3E"/>
    <w:rsid w:val="0040295C"/>
    <w:rsid w:val="0040320C"/>
    <w:rsid w:val="00403A10"/>
    <w:rsid w:val="00421780"/>
    <w:rsid w:val="0042196C"/>
    <w:rsid w:val="00424B74"/>
    <w:rsid w:val="004326C1"/>
    <w:rsid w:val="00433131"/>
    <w:rsid w:val="0043314D"/>
    <w:rsid w:val="00433C30"/>
    <w:rsid w:val="004358B3"/>
    <w:rsid w:val="00436AED"/>
    <w:rsid w:val="004378E6"/>
    <w:rsid w:val="00450A49"/>
    <w:rsid w:val="00453F03"/>
    <w:rsid w:val="00454F30"/>
    <w:rsid w:val="00457437"/>
    <w:rsid w:val="004777B0"/>
    <w:rsid w:val="00477FCB"/>
    <w:rsid w:val="00480F18"/>
    <w:rsid w:val="0048279B"/>
    <w:rsid w:val="00492065"/>
    <w:rsid w:val="004A079E"/>
    <w:rsid w:val="004A3C25"/>
    <w:rsid w:val="004B5571"/>
    <w:rsid w:val="004C1BA3"/>
    <w:rsid w:val="004C3AFF"/>
    <w:rsid w:val="004D034A"/>
    <w:rsid w:val="004D3874"/>
    <w:rsid w:val="004D394A"/>
    <w:rsid w:val="004E1F8C"/>
    <w:rsid w:val="004E4260"/>
    <w:rsid w:val="004E5191"/>
    <w:rsid w:val="004F36B9"/>
    <w:rsid w:val="004F4228"/>
    <w:rsid w:val="00501121"/>
    <w:rsid w:val="0050187A"/>
    <w:rsid w:val="00502B8B"/>
    <w:rsid w:val="00504BE2"/>
    <w:rsid w:val="00506CF9"/>
    <w:rsid w:val="00507EFA"/>
    <w:rsid w:val="0051594B"/>
    <w:rsid w:val="00517BC5"/>
    <w:rsid w:val="00521E15"/>
    <w:rsid w:val="005374FA"/>
    <w:rsid w:val="005439BA"/>
    <w:rsid w:val="00551E9A"/>
    <w:rsid w:val="00552B9C"/>
    <w:rsid w:val="00557251"/>
    <w:rsid w:val="005627C8"/>
    <w:rsid w:val="00565901"/>
    <w:rsid w:val="005679CB"/>
    <w:rsid w:val="005745C6"/>
    <w:rsid w:val="005812B1"/>
    <w:rsid w:val="00581524"/>
    <w:rsid w:val="00585BDE"/>
    <w:rsid w:val="00596CE7"/>
    <w:rsid w:val="00597BE9"/>
    <w:rsid w:val="005A279C"/>
    <w:rsid w:val="005B09EE"/>
    <w:rsid w:val="005B0F9D"/>
    <w:rsid w:val="005C0F2C"/>
    <w:rsid w:val="005C262C"/>
    <w:rsid w:val="005D044C"/>
    <w:rsid w:val="005D1DDD"/>
    <w:rsid w:val="005D38CE"/>
    <w:rsid w:val="005D5487"/>
    <w:rsid w:val="005E3A9E"/>
    <w:rsid w:val="005E575D"/>
    <w:rsid w:val="005E7630"/>
    <w:rsid w:val="005E7AF8"/>
    <w:rsid w:val="005F4AE0"/>
    <w:rsid w:val="005F7060"/>
    <w:rsid w:val="005F7C1F"/>
    <w:rsid w:val="00606BF0"/>
    <w:rsid w:val="006102BF"/>
    <w:rsid w:val="00615935"/>
    <w:rsid w:val="00615D19"/>
    <w:rsid w:val="00623431"/>
    <w:rsid w:val="00630776"/>
    <w:rsid w:val="00632845"/>
    <w:rsid w:val="00633A73"/>
    <w:rsid w:val="00642D8E"/>
    <w:rsid w:val="006511DF"/>
    <w:rsid w:val="00651FCA"/>
    <w:rsid w:val="006537FA"/>
    <w:rsid w:val="00653E73"/>
    <w:rsid w:val="00680777"/>
    <w:rsid w:val="006848D0"/>
    <w:rsid w:val="006864C0"/>
    <w:rsid w:val="0068789E"/>
    <w:rsid w:val="00691179"/>
    <w:rsid w:val="0069238A"/>
    <w:rsid w:val="0069490C"/>
    <w:rsid w:val="006B326E"/>
    <w:rsid w:val="006C49E6"/>
    <w:rsid w:val="006C7845"/>
    <w:rsid w:val="006D4AE1"/>
    <w:rsid w:val="006D5EE3"/>
    <w:rsid w:val="006E77C6"/>
    <w:rsid w:val="006F3696"/>
    <w:rsid w:val="006F45FB"/>
    <w:rsid w:val="006F4FF3"/>
    <w:rsid w:val="006F5E3E"/>
    <w:rsid w:val="006F697E"/>
    <w:rsid w:val="006F7947"/>
    <w:rsid w:val="0070183A"/>
    <w:rsid w:val="00703466"/>
    <w:rsid w:val="00703D1B"/>
    <w:rsid w:val="0070756C"/>
    <w:rsid w:val="007120D1"/>
    <w:rsid w:val="00713DD1"/>
    <w:rsid w:val="00716B74"/>
    <w:rsid w:val="007204AA"/>
    <w:rsid w:val="00721EB2"/>
    <w:rsid w:val="00722F40"/>
    <w:rsid w:val="007278EE"/>
    <w:rsid w:val="00733252"/>
    <w:rsid w:val="00735DF8"/>
    <w:rsid w:val="00745EA7"/>
    <w:rsid w:val="00753272"/>
    <w:rsid w:val="0075432D"/>
    <w:rsid w:val="00762695"/>
    <w:rsid w:val="00773F95"/>
    <w:rsid w:val="0077568B"/>
    <w:rsid w:val="0078093D"/>
    <w:rsid w:val="007809A1"/>
    <w:rsid w:val="00781DF3"/>
    <w:rsid w:val="007A48C0"/>
    <w:rsid w:val="007B0B87"/>
    <w:rsid w:val="007B51C9"/>
    <w:rsid w:val="007C262B"/>
    <w:rsid w:val="007C3277"/>
    <w:rsid w:val="007C36CD"/>
    <w:rsid w:val="007C7036"/>
    <w:rsid w:val="007D1CA8"/>
    <w:rsid w:val="007D7C3A"/>
    <w:rsid w:val="007E16FE"/>
    <w:rsid w:val="007F1E43"/>
    <w:rsid w:val="007F30A0"/>
    <w:rsid w:val="00811AB5"/>
    <w:rsid w:val="00812A9E"/>
    <w:rsid w:val="008140B8"/>
    <w:rsid w:val="00815497"/>
    <w:rsid w:val="00817D03"/>
    <w:rsid w:val="00825493"/>
    <w:rsid w:val="008320D3"/>
    <w:rsid w:val="008337ED"/>
    <w:rsid w:val="00836DD6"/>
    <w:rsid w:val="00840007"/>
    <w:rsid w:val="00842EE0"/>
    <w:rsid w:val="00846134"/>
    <w:rsid w:val="0084622E"/>
    <w:rsid w:val="0084665F"/>
    <w:rsid w:val="00847F76"/>
    <w:rsid w:val="00851058"/>
    <w:rsid w:val="008562CE"/>
    <w:rsid w:val="008633DD"/>
    <w:rsid w:val="00866CBA"/>
    <w:rsid w:val="0086779B"/>
    <w:rsid w:val="008738E8"/>
    <w:rsid w:val="00874109"/>
    <w:rsid w:val="00875F19"/>
    <w:rsid w:val="00876421"/>
    <w:rsid w:val="00877B35"/>
    <w:rsid w:val="00890C7D"/>
    <w:rsid w:val="00893744"/>
    <w:rsid w:val="00897E56"/>
    <w:rsid w:val="00897F7E"/>
    <w:rsid w:val="008A0076"/>
    <w:rsid w:val="008A5858"/>
    <w:rsid w:val="008C3F08"/>
    <w:rsid w:val="008C593E"/>
    <w:rsid w:val="008C5D3A"/>
    <w:rsid w:val="008C6EC0"/>
    <w:rsid w:val="008D237A"/>
    <w:rsid w:val="008D489C"/>
    <w:rsid w:val="008D54A8"/>
    <w:rsid w:val="008E2A90"/>
    <w:rsid w:val="008E6321"/>
    <w:rsid w:val="008E6FAF"/>
    <w:rsid w:val="008E7ABD"/>
    <w:rsid w:val="008F10CB"/>
    <w:rsid w:val="008F11A3"/>
    <w:rsid w:val="008F7562"/>
    <w:rsid w:val="00900EB5"/>
    <w:rsid w:val="0090424A"/>
    <w:rsid w:val="00906707"/>
    <w:rsid w:val="00906FDD"/>
    <w:rsid w:val="00911D63"/>
    <w:rsid w:val="00912584"/>
    <w:rsid w:val="009143B0"/>
    <w:rsid w:val="00914CBD"/>
    <w:rsid w:val="00916167"/>
    <w:rsid w:val="009260F6"/>
    <w:rsid w:val="0092668F"/>
    <w:rsid w:val="00926BF9"/>
    <w:rsid w:val="0093058B"/>
    <w:rsid w:val="00935A1E"/>
    <w:rsid w:val="00943F49"/>
    <w:rsid w:val="00952A1C"/>
    <w:rsid w:val="00956B17"/>
    <w:rsid w:val="00956E4C"/>
    <w:rsid w:val="00960066"/>
    <w:rsid w:val="009637A6"/>
    <w:rsid w:val="00963D6F"/>
    <w:rsid w:val="00964746"/>
    <w:rsid w:val="00965F0E"/>
    <w:rsid w:val="00974FE5"/>
    <w:rsid w:val="00980606"/>
    <w:rsid w:val="00982A98"/>
    <w:rsid w:val="00984A57"/>
    <w:rsid w:val="0099257F"/>
    <w:rsid w:val="00992E1D"/>
    <w:rsid w:val="009948D1"/>
    <w:rsid w:val="00995DC2"/>
    <w:rsid w:val="009A37F0"/>
    <w:rsid w:val="009A4D8B"/>
    <w:rsid w:val="009A75E6"/>
    <w:rsid w:val="009C153D"/>
    <w:rsid w:val="009D2F64"/>
    <w:rsid w:val="009E3F79"/>
    <w:rsid w:val="009E69D2"/>
    <w:rsid w:val="009F095B"/>
    <w:rsid w:val="009F328D"/>
    <w:rsid w:val="009F363C"/>
    <w:rsid w:val="00A0261A"/>
    <w:rsid w:val="00A06A0C"/>
    <w:rsid w:val="00A12823"/>
    <w:rsid w:val="00A214AF"/>
    <w:rsid w:val="00A31537"/>
    <w:rsid w:val="00A34DFC"/>
    <w:rsid w:val="00A35257"/>
    <w:rsid w:val="00A360BA"/>
    <w:rsid w:val="00A46F81"/>
    <w:rsid w:val="00A47462"/>
    <w:rsid w:val="00A5009D"/>
    <w:rsid w:val="00A51311"/>
    <w:rsid w:val="00A56985"/>
    <w:rsid w:val="00A611E1"/>
    <w:rsid w:val="00A968BD"/>
    <w:rsid w:val="00AA07A2"/>
    <w:rsid w:val="00AA549D"/>
    <w:rsid w:val="00AA711A"/>
    <w:rsid w:val="00AB7E6F"/>
    <w:rsid w:val="00AC02DE"/>
    <w:rsid w:val="00AC31BA"/>
    <w:rsid w:val="00AC49EF"/>
    <w:rsid w:val="00AC5EC6"/>
    <w:rsid w:val="00AC64EA"/>
    <w:rsid w:val="00AD3D31"/>
    <w:rsid w:val="00AD4FB7"/>
    <w:rsid w:val="00AD7EA7"/>
    <w:rsid w:val="00AE5BB3"/>
    <w:rsid w:val="00AF1B75"/>
    <w:rsid w:val="00B01C4E"/>
    <w:rsid w:val="00B0447B"/>
    <w:rsid w:val="00B0761D"/>
    <w:rsid w:val="00B0776E"/>
    <w:rsid w:val="00B10667"/>
    <w:rsid w:val="00B15B76"/>
    <w:rsid w:val="00B20400"/>
    <w:rsid w:val="00B21792"/>
    <w:rsid w:val="00B40FEA"/>
    <w:rsid w:val="00B43C0D"/>
    <w:rsid w:val="00B43E4E"/>
    <w:rsid w:val="00B47CDD"/>
    <w:rsid w:val="00B51814"/>
    <w:rsid w:val="00B52EA1"/>
    <w:rsid w:val="00B536C3"/>
    <w:rsid w:val="00B53CA3"/>
    <w:rsid w:val="00B55D88"/>
    <w:rsid w:val="00B60E82"/>
    <w:rsid w:val="00B6126A"/>
    <w:rsid w:val="00B61EB9"/>
    <w:rsid w:val="00B702F9"/>
    <w:rsid w:val="00B82499"/>
    <w:rsid w:val="00B83E04"/>
    <w:rsid w:val="00B8595A"/>
    <w:rsid w:val="00B92C00"/>
    <w:rsid w:val="00B954A4"/>
    <w:rsid w:val="00BA0172"/>
    <w:rsid w:val="00BA7EB5"/>
    <w:rsid w:val="00BA7FE3"/>
    <w:rsid w:val="00BC4EBC"/>
    <w:rsid w:val="00BD2298"/>
    <w:rsid w:val="00BD7656"/>
    <w:rsid w:val="00BE4B1E"/>
    <w:rsid w:val="00BE5860"/>
    <w:rsid w:val="00BE6603"/>
    <w:rsid w:val="00BE7707"/>
    <w:rsid w:val="00BF0751"/>
    <w:rsid w:val="00C03B1E"/>
    <w:rsid w:val="00C147BD"/>
    <w:rsid w:val="00C342E5"/>
    <w:rsid w:val="00C40078"/>
    <w:rsid w:val="00C5079B"/>
    <w:rsid w:val="00C51181"/>
    <w:rsid w:val="00C53516"/>
    <w:rsid w:val="00C539E0"/>
    <w:rsid w:val="00C5684F"/>
    <w:rsid w:val="00C5743F"/>
    <w:rsid w:val="00C6067F"/>
    <w:rsid w:val="00C639D3"/>
    <w:rsid w:val="00C63AA6"/>
    <w:rsid w:val="00C659DF"/>
    <w:rsid w:val="00C67276"/>
    <w:rsid w:val="00C73341"/>
    <w:rsid w:val="00C82CA8"/>
    <w:rsid w:val="00C83F2F"/>
    <w:rsid w:val="00C903D0"/>
    <w:rsid w:val="00C91B7B"/>
    <w:rsid w:val="00C91EE9"/>
    <w:rsid w:val="00C95F2E"/>
    <w:rsid w:val="00CA0E5C"/>
    <w:rsid w:val="00CA452E"/>
    <w:rsid w:val="00CA6215"/>
    <w:rsid w:val="00CB0D66"/>
    <w:rsid w:val="00CB1316"/>
    <w:rsid w:val="00CB72E5"/>
    <w:rsid w:val="00CC7470"/>
    <w:rsid w:val="00CD3BF4"/>
    <w:rsid w:val="00CD6B68"/>
    <w:rsid w:val="00CD7C45"/>
    <w:rsid w:val="00CF1CA6"/>
    <w:rsid w:val="00CF1E0C"/>
    <w:rsid w:val="00D02854"/>
    <w:rsid w:val="00D02B3C"/>
    <w:rsid w:val="00D03162"/>
    <w:rsid w:val="00D04E42"/>
    <w:rsid w:val="00D07282"/>
    <w:rsid w:val="00D12544"/>
    <w:rsid w:val="00D24056"/>
    <w:rsid w:val="00D4478B"/>
    <w:rsid w:val="00D44D24"/>
    <w:rsid w:val="00D4612B"/>
    <w:rsid w:val="00D47BFA"/>
    <w:rsid w:val="00D62E7F"/>
    <w:rsid w:val="00D6413F"/>
    <w:rsid w:val="00D64F6F"/>
    <w:rsid w:val="00D72953"/>
    <w:rsid w:val="00D7444F"/>
    <w:rsid w:val="00D76B9B"/>
    <w:rsid w:val="00D76F0E"/>
    <w:rsid w:val="00D81E2B"/>
    <w:rsid w:val="00D855FD"/>
    <w:rsid w:val="00D90CA6"/>
    <w:rsid w:val="00D93E0A"/>
    <w:rsid w:val="00DA038A"/>
    <w:rsid w:val="00DA1B3B"/>
    <w:rsid w:val="00DA3FA6"/>
    <w:rsid w:val="00DB001C"/>
    <w:rsid w:val="00DB0A4E"/>
    <w:rsid w:val="00DB4577"/>
    <w:rsid w:val="00DC163A"/>
    <w:rsid w:val="00DC2ACF"/>
    <w:rsid w:val="00DC38D4"/>
    <w:rsid w:val="00DD1E44"/>
    <w:rsid w:val="00DD4124"/>
    <w:rsid w:val="00DD4611"/>
    <w:rsid w:val="00DD545E"/>
    <w:rsid w:val="00DF2177"/>
    <w:rsid w:val="00E01F4D"/>
    <w:rsid w:val="00E01F79"/>
    <w:rsid w:val="00E0507C"/>
    <w:rsid w:val="00E05451"/>
    <w:rsid w:val="00E054C0"/>
    <w:rsid w:val="00E15427"/>
    <w:rsid w:val="00E206AC"/>
    <w:rsid w:val="00E22C3C"/>
    <w:rsid w:val="00E23877"/>
    <w:rsid w:val="00E26454"/>
    <w:rsid w:val="00E36C3D"/>
    <w:rsid w:val="00E37528"/>
    <w:rsid w:val="00E42050"/>
    <w:rsid w:val="00E4243D"/>
    <w:rsid w:val="00E440E2"/>
    <w:rsid w:val="00E511E4"/>
    <w:rsid w:val="00E553AC"/>
    <w:rsid w:val="00E57E65"/>
    <w:rsid w:val="00E771EF"/>
    <w:rsid w:val="00E81B86"/>
    <w:rsid w:val="00E831B9"/>
    <w:rsid w:val="00E8472A"/>
    <w:rsid w:val="00E86AA4"/>
    <w:rsid w:val="00E978EC"/>
    <w:rsid w:val="00EA2167"/>
    <w:rsid w:val="00EA4421"/>
    <w:rsid w:val="00EA4610"/>
    <w:rsid w:val="00EA6093"/>
    <w:rsid w:val="00EB3418"/>
    <w:rsid w:val="00EB679B"/>
    <w:rsid w:val="00EC4B4E"/>
    <w:rsid w:val="00EC58E0"/>
    <w:rsid w:val="00EC79B1"/>
    <w:rsid w:val="00ED35CA"/>
    <w:rsid w:val="00ED5817"/>
    <w:rsid w:val="00EE014C"/>
    <w:rsid w:val="00EE150F"/>
    <w:rsid w:val="00EE2D11"/>
    <w:rsid w:val="00EE3262"/>
    <w:rsid w:val="00EE633D"/>
    <w:rsid w:val="00EE74FF"/>
    <w:rsid w:val="00EE75DB"/>
    <w:rsid w:val="00EF7D50"/>
    <w:rsid w:val="00F01543"/>
    <w:rsid w:val="00F13589"/>
    <w:rsid w:val="00F15435"/>
    <w:rsid w:val="00F3169E"/>
    <w:rsid w:val="00F52548"/>
    <w:rsid w:val="00F55434"/>
    <w:rsid w:val="00F56AC4"/>
    <w:rsid w:val="00F57A6E"/>
    <w:rsid w:val="00F608F2"/>
    <w:rsid w:val="00F66701"/>
    <w:rsid w:val="00F71357"/>
    <w:rsid w:val="00F7371C"/>
    <w:rsid w:val="00F77924"/>
    <w:rsid w:val="00F8139C"/>
    <w:rsid w:val="00F840D2"/>
    <w:rsid w:val="00F8605A"/>
    <w:rsid w:val="00F91F3F"/>
    <w:rsid w:val="00F97681"/>
    <w:rsid w:val="00F97DEF"/>
    <w:rsid w:val="00FA771A"/>
    <w:rsid w:val="00FB2E15"/>
    <w:rsid w:val="00FB6582"/>
    <w:rsid w:val="00FD077F"/>
    <w:rsid w:val="00FD32D5"/>
    <w:rsid w:val="00FD6139"/>
    <w:rsid w:val="00FE15F7"/>
    <w:rsid w:val="00FE6364"/>
    <w:rsid w:val="00FF1F9B"/>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7971"/>
  <w15:docId w15:val="{5F1242E0-2560-4F5B-A589-D649562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217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1792"/>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2179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17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1792"/>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34"/>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rPr>
  </w:style>
  <w:style w:type="paragraph" w:customStyle="1" w:styleId="Normal1">
    <w:name w:val="Normal1"/>
    <w:rsid w:val="000420A7"/>
    <w:rPr>
      <w:color w:val="000000"/>
      <w:szCs w:val="20"/>
    </w:rPr>
  </w:style>
  <w:style w:type="character" w:customStyle="1" w:styleId="UnresolvedMention1">
    <w:name w:val="Unresolved Mention1"/>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rsid w:val="00B21792"/>
    <w:pPr>
      <w:keepNext/>
      <w:keepLines/>
      <w:spacing w:before="360" w:after="80"/>
    </w:pPr>
    <w:rPr>
      <w:rFonts w:ascii="Georgia" w:eastAsia="Georgia" w:hAnsi="Georgia" w:cs="Georgia"/>
      <w:i/>
      <w:color w:val="666666"/>
      <w:sz w:val="48"/>
      <w:szCs w:val="48"/>
    </w:rPr>
  </w:style>
  <w:style w:type="table" w:customStyle="1" w:styleId="a">
    <w:basedOn w:val="TableNormal"/>
    <w:rsid w:val="00B21792"/>
    <w:tblPr>
      <w:tblStyleRowBandSize w:val="1"/>
      <w:tblStyleColBandSize w:val="1"/>
      <w:tblCellMar>
        <w:left w:w="115" w:type="dxa"/>
        <w:right w:w="115" w:type="dxa"/>
      </w:tblCellMar>
    </w:tblPr>
  </w:style>
  <w:style w:type="table" w:customStyle="1" w:styleId="a0">
    <w:basedOn w:val="TableNormal"/>
    <w:rsid w:val="00B21792"/>
    <w:tblPr>
      <w:tblStyleRowBandSize w:val="1"/>
      <w:tblStyleColBandSize w:val="1"/>
    </w:tblPr>
  </w:style>
  <w:style w:type="table" w:customStyle="1" w:styleId="a1">
    <w:basedOn w:val="TableNormal"/>
    <w:rsid w:val="00B21792"/>
    <w:tblPr>
      <w:tblStyleRowBandSize w:val="1"/>
      <w:tblStyleColBandSize w:val="1"/>
    </w:tblPr>
  </w:style>
  <w:style w:type="table" w:customStyle="1" w:styleId="a2">
    <w:basedOn w:val="TableNormal"/>
    <w:rsid w:val="00B21792"/>
    <w:tblPr>
      <w:tblStyleRowBandSize w:val="1"/>
      <w:tblStyleColBandSize w:val="1"/>
    </w:tblPr>
  </w:style>
  <w:style w:type="table" w:customStyle="1" w:styleId="a3">
    <w:basedOn w:val="TableNormal"/>
    <w:rsid w:val="00B21792"/>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 w:type="character" w:customStyle="1" w:styleId="normaltextrun">
    <w:name w:val="normaltextrun"/>
    <w:basedOn w:val="DefaultParagraphFont"/>
    <w:rsid w:val="00557251"/>
  </w:style>
  <w:style w:type="character" w:customStyle="1" w:styleId="eop">
    <w:name w:val="eop"/>
    <w:basedOn w:val="DefaultParagraphFont"/>
    <w:rsid w:val="00557251"/>
  </w:style>
  <w:style w:type="paragraph" w:customStyle="1" w:styleId="ox-4a9c914c4c-msonormal">
    <w:name w:val="ox-4a9c914c4c-msonormal"/>
    <w:basedOn w:val="Normal"/>
    <w:rsid w:val="006F4FF3"/>
    <w:pPr>
      <w:spacing w:before="100" w:beforeAutospacing="1" w:after="100" w:afterAutospacing="1"/>
    </w:pPr>
  </w:style>
  <w:style w:type="character" w:customStyle="1" w:styleId="ox-4a9c914c4c-apple-converted-space">
    <w:name w:val="ox-4a9c914c4c-apple-converted-space"/>
    <w:basedOn w:val="DefaultParagraphFont"/>
    <w:rsid w:val="006F4FF3"/>
  </w:style>
  <w:style w:type="character" w:customStyle="1" w:styleId="ox-4a9c914c4c-msohyperlink">
    <w:name w:val="ox-4a9c914c4c-msohyperlink"/>
    <w:basedOn w:val="DefaultParagraphFont"/>
    <w:rsid w:val="006F4FF3"/>
  </w:style>
  <w:style w:type="character" w:customStyle="1" w:styleId="a-size-base">
    <w:name w:val="a-size-base"/>
    <w:basedOn w:val="DefaultParagraphFont"/>
    <w:rsid w:val="004F36B9"/>
  </w:style>
  <w:style w:type="paragraph" w:customStyle="1" w:styleId="ox-31ca6f7cbe-msonormal">
    <w:name w:val="ox-31ca6f7cbe-msonormal"/>
    <w:basedOn w:val="Normal"/>
    <w:rsid w:val="00906707"/>
    <w:pPr>
      <w:spacing w:before="100" w:beforeAutospacing="1" w:after="100" w:afterAutospacing="1"/>
    </w:pPr>
  </w:style>
  <w:style w:type="paragraph" w:customStyle="1" w:styleId="paragraph">
    <w:name w:val="paragraph"/>
    <w:basedOn w:val="Normal"/>
    <w:rsid w:val="00762695"/>
    <w:pPr>
      <w:spacing w:before="100" w:beforeAutospacing="1" w:after="100" w:afterAutospacing="1"/>
    </w:pPr>
  </w:style>
  <w:style w:type="character" w:customStyle="1" w:styleId="Heading5Char">
    <w:name w:val="Heading 5 Char"/>
    <w:basedOn w:val="DefaultParagraphFont"/>
    <w:link w:val="Heading5"/>
    <w:uiPriority w:val="9"/>
    <w:semiHidden/>
    <w:rsid w:val="00762695"/>
    <w:rPr>
      <w:b/>
      <w:sz w:val="22"/>
      <w:szCs w:val="22"/>
    </w:rPr>
  </w:style>
  <w:style w:type="character" w:styleId="UnresolvedMention">
    <w:name w:val="Unresolved Mention"/>
    <w:basedOn w:val="DefaultParagraphFont"/>
    <w:uiPriority w:val="99"/>
    <w:semiHidden/>
    <w:unhideWhenUsed/>
    <w:rsid w:val="00387FFC"/>
    <w:rPr>
      <w:color w:val="605E5C"/>
      <w:shd w:val="clear" w:color="auto" w:fill="E1DFDD"/>
    </w:rPr>
  </w:style>
  <w:style w:type="character" w:customStyle="1" w:styleId="apple-converted-space">
    <w:name w:val="apple-converted-space"/>
    <w:basedOn w:val="DefaultParagraphFont"/>
    <w:rsid w:val="0069490C"/>
  </w:style>
  <w:style w:type="character" w:customStyle="1" w:styleId="markedcontent">
    <w:name w:val="markedcontent"/>
    <w:basedOn w:val="DefaultParagraphFont"/>
    <w:rsid w:val="0096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84151853">
      <w:bodyDiv w:val="1"/>
      <w:marLeft w:val="0"/>
      <w:marRight w:val="0"/>
      <w:marTop w:val="0"/>
      <w:marBottom w:val="0"/>
      <w:divBdr>
        <w:top w:val="none" w:sz="0" w:space="0" w:color="auto"/>
        <w:left w:val="none" w:sz="0" w:space="0" w:color="auto"/>
        <w:bottom w:val="none" w:sz="0" w:space="0" w:color="auto"/>
        <w:right w:val="none" w:sz="0" w:space="0" w:color="auto"/>
      </w:divBdr>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348027483">
      <w:bodyDiv w:val="1"/>
      <w:marLeft w:val="0"/>
      <w:marRight w:val="0"/>
      <w:marTop w:val="0"/>
      <w:marBottom w:val="0"/>
      <w:divBdr>
        <w:top w:val="none" w:sz="0" w:space="0" w:color="auto"/>
        <w:left w:val="none" w:sz="0" w:space="0" w:color="auto"/>
        <w:bottom w:val="none" w:sz="0" w:space="0" w:color="auto"/>
        <w:right w:val="none" w:sz="0" w:space="0" w:color="auto"/>
      </w:divBdr>
    </w:div>
    <w:div w:id="352649970">
      <w:bodyDiv w:val="1"/>
      <w:marLeft w:val="0"/>
      <w:marRight w:val="0"/>
      <w:marTop w:val="0"/>
      <w:marBottom w:val="0"/>
      <w:divBdr>
        <w:top w:val="none" w:sz="0" w:space="0" w:color="auto"/>
        <w:left w:val="none" w:sz="0" w:space="0" w:color="auto"/>
        <w:bottom w:val="none" w:sz="0" w:space="0" w:color="auto"/>
        <w:right w:val="none" w:sz="0" w:space="0" w:color="auto"/>
      </w:divBdr>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493573352">
      <w:bodyDiv w:val="1"/>
      <w:marLeft w:val="0"/>
      <w:marRight w:val="0"/>
      <w:marTop w:val="0"/>
      <w:marBottom w:val="0"/>
      <w:divBdr>
        <w:top w:val="none" w:sz="0" w:space="0" w:color="auto"/>
        <w:left w:val="none" w:sz="0" w:space="0" w:color="auto"/>
        <w:bottom w:val="none" w:sz="0" w:space="0" w:color="auto"/>
        <w:right w:val="none" w:sz="0" w:space="0" w:color="auto"/>
      </w:divBdr>
      <w:divsChild>
        <w:div w:id="2094890165">
          <w:marLeft w:val="0"/>
          <w:marRight w:val="0"/>
          <w:marTop w:val="0"/>
          <w:marBottom w:val="0"/>
          <w:divBdr>
            <w:top w:val="none" w:sz="0" w:space="0" w:color="auto"/>
            <w:left w:val="none" w:sz="0" w:space="0" w:color="auto"/>
            <w:bottom w:val="none" w:sz="0" w:space="0" w:color="auto"/>
            <w:right w:val="none" w:sz="0" w:space="0" w:color="auto"/>
          </w:divBdr>
        </w:div>
        <w:div w:id="2065521689">
          <w:marLeft w:val="0"/>
          <w:marRight w:val="0"/>
          <w:marTop w:val="0"/>
          <w:marBottom w:val="0"/>
          <w:divBdr>
            <w:top w:val="none" w:sz="0" w:space="0" w:color="auto"/>
            <w:left w:val="none" w:sz="0" w:space="0" w:color="auto"/>
            <w:bottom w:val="none" w:sz="0" w:space="0" w:color="auto"/>
            <w:right w:val="none" w:sz="0" w:space="0" w:color="auto"/>
          </w:divBdr>
          <w:divsChild>
            <w:div w:id="1419982048">
              <w:marLeft w:val="0"/>
              <w:marRight w:val="0"/>
              <w:marTop w:val="240"/>
              <w:marBottom w:val="240"/>
              <w:divBdr>
                <w:top w:val="none" w:sz="0" w:space="0" w:color="auto"/>
                <w:left w:val="none" w:sz="0" w:space="0" w:color="auto"/>
                <w:bottom w:val="none" w:sz="0" w:space="0" w:color="auto"/>
                <w:right w:val="none" w:sz="0" w:space="0" w:color="auto"/>
              </w:divBdr>
              <w:divsChild>
                <w:div w:id="1348868215">
                  <w:marLeft w:val="0"/>
                  <w:marRight w:val="180"/>
                  <w:marTop w:val="0"/>
                  <w:marBottom w:val="0"/>
                  <w:divBdr>
                    <w:top w:val="none" w:sz="0" w:space="0" w:color="auto"/>
                    <w:left w:val="none" w:sz="0" w:space="0" w:color="auto"/>
                    <w:bottom w:val="none" w:sz="0" w:space="0" w:color="auto"/>
                    <w:right w:val="none" w:sz="0" w:space="0" w:color="auto"/>
                  </w:divBdr>
                </w:div>
                <w:div w:id="793476563">
                  <w:marLeft w:val="0"/>
                  <w:marRight w:val="120"/>
                  <w:marTop w:val="0"/>
                  <w:marBottom w:val="180"/>
                  <w:divBdr>
                    <w:top w:val="none" w:sz="0" w:space="0" w:color="auto"/>
                    <w:left w:val="none" w:sz="0" w:space="0" w:color="auto"/>
                    <w:bottom w:val="none" w:sz="0" w:space="0" w:color="auto"/>
                    <w:right w:val="none" w:sz="0" w:space="0" w:color="auto"/>
                  </w:divBdr>
                </w:div>
                <w:div w:id="577519687">
                  <w:marLeft w:val="0"/>
                  <w:marRight w:val="120"/>
                  <w:marTop w:val="0"/>
                  <w:marBottom w:val="180"/>
                  <w:divBdr>
                    <w:top w:val="none" w:sz="0" w:space="0" w:color="auto"/>
                    <w:left w:val="none" w:sz="0" w:space="0" w:color="auto"/>
                    <w:bottom w:val="none" w:sz="0" w:space="0" w:color="auto"/>
                    <w:right w:val="none" w:sz="0" w:space="0" w:color="auto"/>
                  </w:divBdr>
                </w:div>
                <w:div w:id="1967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929">
          <w:marLeft w:val="0"/>
          <w:marRight w:val="0"/>
          <w:marTop w:val="0"/>
          <w:marBottom w:val="0"/>
          <w:divBdr>
            <w:top w:val="none" w:sz="0" w:space="0" w:color="auto"/>
            <w:left w:val="none" w:sz="0" w:space="0" w:color="auto"/>
            <w:bottom w:val="none" w:sz="0" w:space="0" w:color="auto"/>
            <w:right w:val="none" w:sz="0" w:space="0" w:color="auto"/>
          </w:divBdr>
        </w:div>
        <w:div w:id="260113543">
          <w:marLeft w:val="0"/>
          <w:marRight w:val="0"/>
          <w:marTop w:val="0"/>
          <w:marBottom w:val="0"/>
          <w:divBdr>
            <w:top w:val="none" w:sz="0" w:space="0" w:color="auto"/>
            <w:left w:val="none" w:sz="0" w:space="0" w:color="auto"/>
            <w:bottom w:val="none" w:sz="0" w:space="0" w:color="auto"/>
            <w:right w:val="none" w:sz="0" w:space="0" w:color="auto"/>
          </w:divBdr>
        </w:div>
        <w:div w:id="1137841097">
          <w:marLeft w:val="0"/>
          <w:marRight w:val="0"/>
          <w:marTop w:val="0"/>
          <w:marBottom w:val="0"/>
          <w:divBdr>
            <w:top w:val="none" w:sz="0" w:space="0" w:color="auto"/>
            <w:left w:val="none" w:sz="0" w:space="0" w:color="auto"/>
            <w:bottom w:val="none" w:sz="0" w:space="0" w:color="auto"/>
            <w:right w:val="none" w:sz="0" w:space="0" w:color="auto"/>
          </w:divBdr>
        </w:div>
        <w:div w:id="37897489">
          <w:marLeft w:val="0"/>
          <w:marRight w:val="0"/>
          <w:marTop w:val="0"/>
          <w:marBottom w:val="0"/>
          <w:divBdr>
            <w:top w:val="none" w:sz="0" w:space="0" w:color="auto"/>
            <w:left w:val="none" w:sz="0" w:space="0" w:color="auto"/>
            <w:bottom w:val="none" w:sz="0" w:space="0" w:color="auto"/>
            <w:right w:val="none" w:sz="0" w:space="0" w:color="auto"/>
          </w:divBdr>
        </w:div>
        <w:div w:id="925458945">
          <w:marLeft w:val="0"/>
          <w:marRight w:val="0"/>
          <w:marTop w:val="0"/>
          <w:marBottom w:val="0"/>
          <w:divBdr>
            <w:top w:val="none" w:sz="0" w:space="0" w:color="auto"/>
            <w:left w:val="none" w:sz="0" w:space="0" w:color="auto"/>
            <w:bottom w:val="none" w:sz="0" w:space="0" w:color="auto"/>
            <w:right w:val="none" w:sz="0" w:space="0" w:color="auto"/>
          </w:divBdr>
        </w:div>
        <w:div w:id="1625116332">
          <w:marLeft w:val="0"/>
          <w:marRight w:val="0"/>
          <w:marTop w:val="0"/>
          <w:marBottom w:val="0"/>
          <w:divBdr>
            <w:top w:val="none" w:sz="0" w:space="0" w:color="auto"/>
            <w:left w:val="none" w:sz="0" w:space="0" w:color="auto"/>
            <w:bottom w:val="none" w:sz="0" w:space="0" w:color="auto"/>
            <w:right w:val="none" w:sz="0" w:space="0" w:color="auto"/>
          </w:divBdr>
        </w:div>
        <w:div w:id="1140657743">
          <w:marLeft w:val="0"/>
          <w:marRight w:val="0"/>
          <w:marTop w:val="0"/>
          <w:marBottom w:val="0"/>
          <w:divBdr>
            <w:top w:val="none" w:sz="0" w:space="0" w:color="auto"/>
            <w:left w:val="none" w:sz="0" w:space="0" w:color="auto"/>
            <w:bottom w:val="none" w:sz="0" w:space="0" w:color="auto"/>
            <w:right w:val="none" w:sz="0" w:space="0" w:color="auto"/>
          </w:divBdr>
        </w:div>
        <w:div w:id="1955407902">
          <w:marLeft w:val="0"/>
          <w:marRight w:val="0"/>
          <w:marTop w:val="0"/>
          <w:marBottom w:val="0"/>
          <w:divBdr>
            <w:top w:val="none" w:sz="0" w:space="0" w:color="auto"/>
            <w:left w:val="none" w:sz="0" w:space="0" w:color="auto"/>
            <w:bottom w:val="none" w:sz="0" w:space="0" w:color="auto"/>
            <w:right w:val="none" w:sz="0" w:space="0" w:color="auto"/>
          </w:divBdr>
        </w:div>
        <w:div w:id="584070763">
          <w:marLeft w:val="0"/>
          <w:marRight w:val="0"/>
          <w:marTop w:val="0"/>
          <w:marBottom w:val="0"/>
          <w:divBdr>
            <w:top w:val="none" w:sz="0" w:space="0" w:color="auto"/>
            <w:left w:val="none" w:sz="0" w:space="0" w:color="auto"/>
            <w:bottom w:val="none" w:sz="0" w:space="0" w:color="auto"/>
            <w:right w:val="none" w:sz="0" w:space="0" w:color="auto"/>
          </w:divBdr>
        </w:div>
        <w:div w:id="430585053">
          <w:marLeft w:val="0"/>
          <w:marRight w:val="0"/>
          <w:marTop w:val="0"/>
          <w:marBottom w:val="0"/>
          <w:divBdr>
            <w:top w:val="none" w:sz="0" w:space="0" w:color="auto"/>
            <w:left w:val="none" w:sz="0" w:space="0" w:color="auto"/>
            <w:bottom w:val="none" w:sz="0" w:space="0" w:color="auto"/>
            <w:right w:val="none" w:sz="0" w:space="0" w:color="auto"/>
          </w:divBdr>
          <w:divsChild>
            <w:div w:id="841119900">
              <w:marLeft w:val="0"/>
              <w:marRight w:val="0"/>
              <w:marTop w:val="240"/>
              <w:marBottom w:val="240"/>
              <w:divBdr>
                <w:top w:val="none" w:sz="0" w:space="0" w:color="auto"/>
                <w:left w:val="none" w:sz="0" w:space="0" w:color="auto"/>
                <w:bottom w:val="none" w:sz="0" w:space="0" w:color="auto"/>
                <w:right w:val="none" w:sz="0" w:space="0" w:color="auto"/>
              </w:divBdr>
              <w:divsChild>
                <w:div w:id="1226187294">
                  <w:marLeft w:val="0"/>
                  <w:marRight w:val="180"/>
                  <w:marTop w:val="0"/>
                  <w:marBottom w:val="0"/>
                  <w:divBdr>
                    <w:top w:val="none" w:sz="0" w:space="0" w:color="auto"/>
                    <w:left w:val="none" w:sz="0" w:space="0" w:color="auto"/>
                    <w:bottom w:val="none" w:sz="0" w:space="0" w:color="auto"/>
                    <w:right w:val="none" w:sz="0" w:space="0" w:color="auto"/>
                  </w:divBdr>
                </w:div>
                <w:div w:id="1594314760">
                  <w:marLeft w:val="0"/>
                  <w:marRight w:val="120"/>
                  <w:marTop w:val="0"/>
                  <w:marBottom w:val="180"/>
                  <w:divBdr>
                    <w:top w:val="none" w:sz="0" w:space="0" w:color="auto"/>
                    <w:left w:val="none" w:sz="0" w:space="0" w:color="auto"/>
                    <w:bottom w:val="none" w:sz="0" w:space="0" w:color="auto"/>
                    <w:right w:val="none" w:sz="0" w:space="0" w:color="auto"/>
                  </w:divBdr>
                </w:div>
                <w:div w:id="1485852496">
                  <w:marLeft w:val="0"/>
                  <w:marRight w:val="120"/>
                  <w:marTop w:val="0"/>
                  <w:marBottom w:val="180"/>
                  <w:divBdr>
                    <w:top w:val="none" w:sz="0" w:space="0" w:color="auto"/>
                    <w:left w:val="none" w:sz="0" w:space="0" w:color="auto"/>
                    <w:bottom w:val="none" w:sz="0" w:space="0" w:color="auto"/>
                    <w:right w:val="none" w:sz="0" w:space="0" w:color="auto"/>
                  </w:divBdr>
                </w:div>
                <w:div w:id="1044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13099035">
      <w:bodyDiv w:val="1"/>
      <w:marLeft w:val="0"/>
      <w:marRight w:val="0"/>
      <w:marTop w:val="0"/>
      <w:marBottom w:val="0"/>
      <w:divBdr>
        <w:top w:val="none" w:sz="0" w:space="0" w:color="auto"/>
        <w:left w:val="none" w:sz="0" w:space="0" w:color="auto"/>
        <w:bottom w:val="none" w:sz="0" w:space="0" w:color="auto"/>
        <w:right w:val="none" w:sz="0" w:space="0" w:color="auto"/>
      </w:divBdr>
    </w:div>
    <w:div w:id="1319191098">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03135707">
      <w:bodyDiv w:val="1"/>
      <w:marLeft w:val="0"/>
      <w:marRight w:val="0"/>
      <w:marTop w:val="0"/>
      <w:marBottom w:val="0"/>
      <w:divBdr>
        <w:top w:val="none" w:sz="0" w:space="0" w:color="auto"/>
        <w:left w:val="none" w:sz="0" w:space="0" w:color="auto"/>
        <w:bottom w:val="none" w:sz="0" w:space="0" w:color="auto"/>
        <w:right w:val="none" w:sz="0" w:space="0" w:color="auto"/>
      </w:divBdr>
    </w:div>
    <w:div w:id="1408068664">
      <w:bodyDiv w:val="1"/>
      <w:marLeft w:val="0"/>
      <w:marRight w:val="0"/>
      <w:marTop w:val="0"/>
      <w:marBottom w:val="0"/>
      <w:divBdr>
        <w:top w:val="none" w:sz="0" w:space="0" w:color="auto"/>
        <w:left w:val="none" w:sz="0" w:space="0" w:color="auto"/>
        <w:bottom w:val="none" w:sz="0" w:space="0" w:color="auto"/>
        <w:right w:val="none" w:sz="0" w:space="0" w:color="auto"/>
      </w:divBdr>
      <w:divsChild>
        <w:div w:id="688718214">
          <w:marLeft w:val="0"/>
          <w:marRight w:val="0"/>
          <w:marTop w:val="0"/>
          <w:marBottom w:val="0"/>
          <w:divBdr>
            <w:top w:val="none" w:sz="0" w:space="0" w:color="auto"/>
            <w:left w:val="none" w:sz="0" w:space="0" w:color="auto"/>
            <w:bottom w:val="none" w:sz="0" w:space="0" w:color="auto"/>
            <w:right w:val="none" w:sz="0" w:space="0" w:color="auto"/>
          </w:divBdr>
        </w:div>
        <w:div w:id="960381057">
          <w:marLeft w:val="0"/>
          <w:marRight w:val="0"/>
          <w:marTop w:val="0"/>
          <w:marBottom w:val="0"/>
          <w:divBdr>
            <w:top w:val="none" w:sz="0" w:space="0" w:color="auto"/>
            <w:left w:val="none" w:sz="0" w:space="0" w:color="auto"/>
            <w:bottom w:val="none" w:sz="0" w:space="0" w:color="auto"/>
            <w:right w:val="none" w:sz="0" w:space="0" w:color="auto"/>
          </w:divBdr>
          <w:divsChild>
            <w:div w:id="1089156892">
              <w:marLeft w:val="0"/>
              <w:marRight w:val="0"/>
              <w:marTop w:val="240"/>
              <w:marBottom w:val="240"/>
              <w:divBdr>
                <w:top w:val="none" w:sz="0" w:space="0" w:color="auto"/>
                <w:left w:val="none" w:sz="0" w:space="0" w:color="auto"/>
                <w:bottom w:val="none" w:sz="0" w:space="0" w:color="auto"/>
                <w:right w:val="none" w:sz="0" w:space="0" w:color="auto"/>
              </w:divBdr>
              <w:divsChild>
                <w:div w:id="1990206231">
                  <w:marLeft w:val="0"/>
                  <w:marRight w:val="180"/>
                  <w:marTop w:val="0"/>
                  <w:marBottom w:val="0"/>
                  <w:divBdr>
                    <w:top w:val="none" w:sz="0" w:space="0" w:color="auto"/>
                    <w:left w:val="none" w:sz="0" w:space="0" w:color="auto"/>
                    <w:bottom w:val="none" w:sz="0" w:space="0" w:color="auto"/>
                    <w:right w:val="none" w:sz="0" w:space="0" w:color="auto"/>
                  </w:divBdr>
                </w:div>
                <w:div w:id="819232580">
                  <w:marLeft w:val="0"/>
                  <w:marRight w:val="120"/>
                  <w:marTop w:val="0"/>
                  <w:marBottom w:val="180"/>
                  <w:divBdr>
                    <w:top w:val="none" w:sz="0" w:space="0" w:color="auto"/>
                    <w:left w:val="none" w:sz="0" w:space="0" w:color="auto"/>
                    <w:bottom w:val="none" w:sz="0" w:space="0" w:color="auto"/>
                    <w:right w:val="none" w:sz="0" w:space="0" w:color="auto"/>
                  </w:divBdr>
                </w:div>
                <w:div w:id="1972518769">
                  <w:marLeft w:val="0"/>
                  <w:marRight w:val="120"/>
                  <w:marTop w:val="0"/>
                  <w:marBottom w:val="180"/>
                  <w:divBdr>
                    <w:top w:val="none" w:sz="0" w:space="0" w:color="auto"/>
                    <w:left w:val="none" w:sz="0" w:space="0" w:color="auto"/>
                    <w:bottom w:val="none" w:sz="0" w:space="0" w:color="auto"/>
                    <w:right w:val="none" w:sz="0" w:space="0" w:color="auto"/>
                  </w:divBdr>
                </w:div>
                <w:div w:id="15190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5308">
          <w:marLeft w:val="0"/>
          <w:marRight w:val="0"/>
          <w:marTop w:val="0"/>
          <w:marBottom w:val="0"/>
          <w:divBdr>
            <w:top w:val="none" w:sz="0" w:space="0" w:color="auto"/>
            <w:left w:val="none" w:sz="0" w:space="0" w:color="auto"/>
            <w:bottom w:val="none" w:sz="0" w:space="0" w:color="auto"/>
            <w:right w:val="none" w:sz="0" w:space="0" w:color="auto"/>
          </w:divBdr>
        </w:div>
        <w:div w:id="642124096">
          <w:marLeft w:val="0"/>
          <w:marRight w:val="0"/>
          <w:marTop w:val="0"/>
          <w:marBottom w:val="0"/>
          <w:divBdr>
            <w:top w:val="none" w:sz="0" w:space="0" w:color="auto"/>
            <w:left w:val="none" w:sz="0" w:space="0" w:color="auto"/>
            <w:bottom w:val="none" w:sz="0" w:space="0" w:color="auto"/>
            <w:right w:val="none" w:sz="0" w:space="0" w:color="auto"/>
          </w:divBdr>
        </w:div>
        <w:div w:id="1779718806">
          <w:marLeft w:val="0"/>
          <w:marRight w:val="0"/>
          <w:marTop w:val="0"/>
          <w:marBottom w:val="0"/>
          <w:divBdr>
            <w:top w:val="none" w:sz="0" w:space="0" w:color="auto"/>
            <w:left w:val="none" w:sz="0" w:space="0" w:color="auto"/>
            <w:bottom w:val="none" w:sz="0" w:space="0" w:color="auto"/>
            <w:right w:val="none" w:sz="0" w:space="0" w:color="auto"/>
          </w:divBdr>
        </w:div>
        <w:div w:id="1477258557">
          <w:marLeft w:val="0"/>
          <w:marRight w:val="0"/>
          <w:marTop w:val="0"/>
          <w:marBottom w:val="0"/>
          <w:divBdr>
            <w:top w:val="none" w:sz="0" w:space="0" w:color="auto"/>
            <w:left w:val="none" w:sz="0" w:space="0" w:color="auto"/>
            <w:bottom w:val="none" w:sz="0" w:space="0" w:color="auto"/>
            <w:right w:val="none" w:sz="0" w:space="0" w:color="auto"/>
          </w:divBdr>
        </w:div>
        <w:div w:id="184904733">
          <w:marLeft w:val="0"/>
          <w:marRight w:val="0"/>
          <w:marTop w:val="0"/>
          <w:marBottom w:val="0"/>
          <w:divBdr>
            <w:top w:val="none" w:sz="0" w:space="0" w:color="auto"/>
            <w:left w:val="none" w:sz="0" w:space="0" w:color="auto"/>
            <w:bottom w:val="none" w:sz="0" w:space="0" w:color="auto"/>
            <w:right w:val="none" w:sz="0" w:space="0" w:color="auto"/>
          </w:divBdr>
        </w:div>
        <w:div w:id="864712928">
          <w:marLeft w:val="0"/>
          <w:marRight w:val="0"/>
          <w:marTop w:val="0"/>
          <w:marBottom w:val="0"/>
          <w:divBdr>
            <w:top w:val="none" w:sz="0" w:space="0" w:color="auto"/>
            <w:left w:val="none" w:sz="0" w:space="0" w:color="auto"/>
            <w:bottom w:val="none" w:sz="0" w:space="0" w:color="auto"/>
            <w:right w:val="none" w:sz="0" w:space="0" w:color="auto"/>
          </w:divBdr>
        </w:div>
        <w:div w:id="1437411313">
          <w:marLeft w:val="0"/>
          <w:marRight w:val="0"/>
          <w:marTop w:val="0"/>
          <w:marBottom w:val="0"/>
          <w:divBdr>
            <w:top w:val="none" w:sz="0" w:space="0" w:color="auto"/>
            <w:left w:val="none" w:sz="0" w:space="0" w:color="auto"/>
            <w:bottom w:val="none" w:sz="0" w:space="0" w:color="auto"/>
            <w:right w:val="none" w:sz="0" w:space="0" w:color="auto"/>
          </w:divBdr>
        </w:div>
        <w:div w:id="1031226478">
          <w:marLeft w:val="0"/>
          <w:marRight w:val="0"/>
          <w:marTop w:val="0"/>
          <w:marBottom w:val="0"/>
          <w:divBdr>
            <w:top w:val="none" w:sz="0" w:space="0" w:color="auto"/>
            <w:left w:val="none" w:sz="0" w:space="0" w:color="auto"/>
            <w:bottom w:val="none" w:sz="0" w:space="0" w:color="auto"/>
            <w:right w:val="none" w:sz="0" w:space="0" w:color="auto"/>
          </w:divBdr>
          <w:divsChild>
            <w:div w:id="549003097">
              <w:marLeft w:val="0"/>
              <w:marRight w:val="0"/>
              <w:marTop w:val="240"/>
              <w:marBottom w:val="240"/>
              <w:divBdr>
                <w:top w:val="none" w:sz="0" w:space="0" w:color="auto"/>
                <w:left w:val="none" w:sz="0" w:space="0" w:color="auto"/>
                <w:bottom w:val="none" w:sz="0" w:space="0" w:color="auto"/>
                <w:right w:val="none" w:sz="0" w:space="0" w:color="auto"/>
              </w:divBdr>
              <w:divsChild>
                <w:div w:id="1611007261">
                  <w:marLeft w:val="0"/>
                  <w:marRight w:val="180"/>
                  <w:marTop w:val="0"/>
                  <w:marBottom w:val="0"/>
                  <w:divBdr>
                    <w:top w:val="none" w:sz="0" w:space="0" w:color="auto"/>
                    <w:left w:val="none" w:sz="0" w:space="0" w:color="auto"/>
                    <w:bottom w:val="none" w:sz="0" w:space="0" w:color="auto"/>
                    <w:right w:val="none" w:sz="0" w:space="0" w:color="auto"/>
                  </w:divBdr>
                </w:div>
                <w:div w:id="915865664">
                  <w:marLeft w:val="0"/>
                  <w:marRight w:val="120"/>
                  <w:marTop w:val="0"/>
                  <w:marBottom w:val="180"/>
                  <w:divBdr>
                    <w:top w:val="none" w:sz="0" w:space="0" w:color="auto"/>
                    <w:left w:val="none" w:sz="0" w:space="0" w:color="auto"/>
                    <w:bottom w:val="none" w:sz="0" w:space="0" w:color="auto"/>
                    <w:right w:val="none" w:sz="0" w:space="0" w:color="auto"/>
                  </w:divBdr>
                </w:div>
                <w:div w:id="524710516">
                  <w:marLeft w:val="0"/>
                  <w:marRight w:val="120"/>
                  <w:marTop w:val="0"/>
                  <w:marBottom w:val="180"/>
                  <w:divBdr>
                    <w:top w:val="none" w:sz="0" w:space="0" w:color="auto"/>
                    <w:left w:val="none" w:sz="0" w:space="0" w:color="auto"/>
                    <w:bottom w:val="none" w:sz="0" w:space="0" w:color="auto"/>
                    <w:right w:val="none" w:sz="0" w:space="0" w:color="auto"/>
                  </w:divBdr>
                </w:div>
                <w:div w:id="17489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720745488">
      <w:bodyDiv w:val="1"/>
      <w:marLeft w:val="0"/>
      <w:marRight w:val="0"/>
      <w:marTop w:val="0"/>
      <w:marBottom w:val="0"/>
      <w:divBdr>
        <w:top w:val="none" w:sz="0" w:space="0" w:color="auto"/>
        <w:left w:val="none" w:sz="0" w:space="0" w:color="auto"/>
        <w:bottom w:val="none" w:sz="0" w:space="0" w:color="auto"/>
        <w:right w:val="none" w:sz="0" w:space="0" w:color="auto"/>
      </w:divBdr>
      <w:divsChild>
        <w:div w:id="39982129">
          <w:marLeft w:val="0"/>
          <w:marRight w:val="0"/>
          <w:marTop w:val="0"/>
          <w:marBottom w:val="0"/>
          <w:divBdr>
            <w:top w:val="none" w:sz="0" w:space="0" w:color="auto"/>
            <w:left w:val="none" w:sz="0" w:space="0" w:color="auto"/>
            <w:bottom w:val="none" w:sz="0" w:space="0" w:color="auto"/>
            <w:right w:val="none" w:sz="0" w:space="0" w:color="auto"/>
          </w:divBdr>
        </w:div>
        <w:div w:id="725177141">
          <w:marLeft w:val="0"/>
          <w:marRight w:val="0"/>
          <w:marTop w:val="0"/>
          <w:marBottom w:val="0"/>
          <w:divBdr>
            <w:top w:val="none" w:sz="0" w:space="0" w:color="auto"/>
            <w:left w:val="none" w:sz="0" w:space="0" w:color="auto"/>
            <w:bottom w:val="none" w:sz="0" w:space="0" w:color="auto"/>
            <w:right w:val="none" w:sz="0" w:space="0" w:color="auto"/>
          </w:divBdr>
        </w:div>
        <w:div w:id="999507841">
          <w:marLeft w:val="0"/>
          <w:marRight w:val="0"/>
          <w:marTop w:val="0"/>
          <w:marBottom w:val="0"/>
          <w:divBdr>
            <w:top w:val="none" w:sz="0" w:space="0" w:color="auto"/>
            <w:left w:val="none" w:sz="0" w:space="0" w:color="auto"/>
            <w:bottom w:val="none" w:sz="0" w:space="0" w:color="auto"/>
            <w:right w:val="none" w:sz="0" w:space="0" w:color="auto"/>
          </w:divBdr>
        </w:div>
        <w:div w:id="987712891">
          <w:marLeft w:val="0"/>
          <w:marRight w:val="0"/>
          <w:marTop w:val="0"/>
          <w:marBottom w:val="0"/>
          <w:divBdr>
            <w:top w:val="none" w:sz="0" w:space="0" w:color="auto"/>
            <w:left w:val="none" w:sz="0" w:space="0" w:color="auto"/>
            <w:bottom w:val="none" w:sz="0" w:space="0" w:color="auto"/>
            <w:right w:val="none" w:sz="0" w:space="0" w:color="auto"/>
          </w:divBdr>
        </w:div>
        <w:div w:id="1997371847">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resources/blog/anti-bias-and-holidays" TargetMode="External"/><Relationship Id="rId18" Type="http://schemas.openxmlformats.org/officeDocument/2006/relationships/hyperlink" Target="https://www.naeyc.org/sites/default/files/globally-shared/downloads/PDFs/resources/position-statements/advancingequitypositionstatement.pdf" TargetMode="External"/><Relationship Id="rId26" Type="http://schemas.openxmlformats.org/officeDocument/2006/relationships/hyperlink" Target="https://www.youtube.com/watch?v=NPKXKEWfSzQ" TargetMode="External"/><Relationship Id="rId39" Type="http://schemas.openxmlformats.org/officeDocument/2006/relationships/hyperlink" Target="https://www.edutopia.org/blog/teaching-young-children-social-justice-jinnie-spiegler" TargetMode="External"/><Relationship Id="rId21" Type="http://schemas.openxmlformats.org/officeDocument/2006/relationships/hyperlink" Target="https://www.naeyc.org/sites/default/files/globally-shared/downloads/PDFs/resources/position-statements/ps_inclusion_dec_naeyc_ec.pdf" TargetMode="External"/><Relationship Id="rId34" Type="http://schemas.openxmlformats.org/officeDocument/2006/relationships/hyperlink" Target="https://www.gse.harvard.edu/news/19/11/harvard-edcast-unconscious-bias-schools" TargetMode="External"/><Relationship Id="rId42" Type="http://schemas.openxmlformats.org/officeDocument/2006/relationships/hyperlink" Target="https://www.understood.org/articles/en/how-to-build-the-foundation-for-self-advocacy-in-young-children" TargetMode="External"/><Relationship Id="rId47" Type="http://schemas.openxmlformats.org/officeDocument/2006/relationships/hyperlink" Target="https://acue.org/inclusive-teaching-practices-toolkit/" TargetMode="External"/><Relationship Id="rId50" Type="http://schemas.openxmlformats.org/officeDocument/2006/relationships/hyperlink" Target="https://implicit.harvard.edu/implicit/index.jsp"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isbdnet.com/what-factors-shape-our-identities/" TargetMode="External"/><Relationship Id="rId29" Type="http://schemas.openxmlformats.org/officeDocument/2006/relationships/hyperlink" Target="https://www.youtube.com/watch?v=ltj3rhj2xJc" TargetMode="External"/><Relationship Id="rId11" Type="http://schemas.openxmlformats.org/officeDocument/2006/relationships/hyperlink" Target="https://www.naeyc.org/resources/pubs/yc/nov2019/understanding-anti-bias" TargetMode="External"/><Relationship Id="rId24" Type="http://schemas.openxmlformats.org/officeDocument/2006/relationships/hyperlink" Target="https://www.antibiasleadersece.com/the-film-reflecting-on-anti-bias-education-in-action/" TargetMode="External"/><Relationship Id="rId32" Type="http://schemas.openxmlformats.org/officeDocument/2006/relationships/hyperlink" Target="https://worldforumfoundation.org/workinggroups/childrens-rights/voc-documentary/" TargetMode="External"/><Relationship Id="rId37" Type="http://schemas.openxmlformats.org/officeDocument/2006/relationships/hyperlink" Target="https://childhood101.com/picture-books-celebrating-being-who-you-are-individuality/" TargetMode="External"/><Relationship Id="rId40" Type="http://schemas.openxmlformats.org/officeDocument/2006/relationships/hyperlink" Target="https://socialjusticebooks.org/teaching-young-children-about-race/" TargetMode="External"/><Relationship Id="rId45" Type="http://schemas.openxmlformats.org/officeDocument/2006/relationships/hyperlink" Target="https://www.youtube.com/watch?v=Maz_j7RGPgE" TargetMode="External"/><Relationship Id="rId53" Type="http://schemas.openxmlformats.org/officeDocument/2006/relationships/hyperlink" Target="https://www.naeyc.org/sites/default/files/globally-shared/downloads/PDFs/accreditation/early-learning/standards_assessment_2019.pdf" TargetMode="External"/><Relationship Id="rId5" Type="http://schemas.openxmlformats.org/officeDocument/2006/relationships/settings" Target="settings.xml"/><Relationship Id="rId19" Type="http://schemas.openxmlformats.org/officeDocument/2006/relationships/hyperlink" Target="https://www.antibiasleadersece.com/" TargetMode="External"/><Relationship Id="rId4" Type="http://schemas.openxmlformats.org/officeDocument/2006/relationships/styles" Target="styles.xml"/><Relationship Id="rId9" Type="http://schemas.openxmlformats.org/officeDocument/2006/relationships/hyperlink" Target="https://www.naeyc.org/resources/blog/anti-bias-and-holidays" TargetMode="External"/><Relationship Id="rId14" Type="http://schemas.openxmlformats.org/officeDocument/2006/relationships/hyperlink" Target="https://courses.lumenlearning.com/wm-lifespandevelopment/chapter/identity-formation/" TargetMode="External"/><Relationship Id="rId22" Type="http://schemas.openxmlformats.org/officeDocument/2006/relationships/hyperlink" Target="https://www.learningforjustice.org/" TargetMode="External"/><Relationship Id="rId27" Type="http://schemas.openxmlformats.org/officeDocument/2006/relationships/hyperlink" Target="https://www.youtube.com/watch?v=s3iM7yIhde0" TargetMode="External"/><Relationship Id="rId30" Type="http://schemas.openxmlformats.org/officeDocument/2006/relationships/hyperlink" Target="https://www.bing.com/videos/search?q=anti-bia+early+education+documentary&amp;&amp;view=detail&amp;mid=19EE0736BACA289F941219EE0736BACA289F9412&amp;&amp;FORM=VRDGAR&amp;ru=%2Fvideos%2Fsearch%3Fq%3Danti-bia%2Bearly%2Beducation%2Bdocumentary%26FORM%3DHDRSC4" TargetMode="External"/><Relationship Id="rId35" Type="http://schemas.openxmlformats.org/officeDocument/2006/relationships/hyperlink" Target="https://www.ted.com/talks/chimamanda_ngozi_adichie_the_danger_of_a_single_story?language=en" TargetMode="External"/><Relationship Id="rId43" Type="http://schemas.openxmlformats.org/officeDocument/2006/relationships/hyperlink" Target="https://www.understood.org/articles/en/how-to-build-the-foundation-for-self-advocacy-in-young-children" TargetMode="External"/><Relationship Id="rId48" Type="http://schemas.openxmlformats.org/officeDocument/2006/relationships/hyperlink" Target="https://files.eric.ed.gov/fulltext/EJ817318.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ntibiasleadersece.com/the-film-reflecting-on-anti-bias-education-in-action/" TargetMode="External"/><Relationship Id="rId3" Type="http://schemas.openxmlformats.org/officeDocument/2006/relationships/numbering" Target="numbering.xml"/><Relationship Id="rId12" Type="http://schemas.openxmlformats.org/officeDocument/2006/relationships/hyperlink" Target="http://www.p12.nysed.gov/earlylearning/documents/what-is-ABE-derman-sparks.pdf" TargetMode="External"/><Relationship Id="rId17" Type="http://schemas.openxmlformats.org/officeDocument/2006/relationships/hyperlink" Target="https://medicine.yale.edu/childstudy/zigler/publications/Preschool%20Implicit%20Bias%20Policy%20Brief_final_9_26_276766_5379_v1.pdf" TargetMode="External"/><Relationship Id="rId25" Type="http://schemas.openxmlformats.org/officeDocument/2006/relationships/hyperlink" Target="https://www.antibiasleadersece.com/wp-content/uploads/2021/05/EX_ABE_Guidebook_v3.pdf" TargetMode="External"/><Relationship Id="rId33" Type="http://schemas.openxmlformats.org/officeDocument/2006/relationships/hyperlink" Target="https://www.futurehindsight.com/episode/implicit-teacher-bias-walter-gilliam/" TargetMode="External"/><Relationship Id="rId38" Type="http://schemas.openxmlformats.org/officeDocument/2006/relationships/hyperlink" Target="https://discs.ie/discs-self-assessment-tool" TargetMode="External"/><Relationship Id="rId46" Type="http://schemas.openxmlformats.org/officeDocument/2006/relationships/hyperlink" Target="https://www.youtube.com/watch?v=Maz_j7RGPgE" TargetMode="External"/><Relationship Id="rId20" Type="http://schemas.openxmlformats.org/officeDocument/2006/relationships/hyperlink" Target="https://www.naeyc.org/sites/default/files/globally-shared/downloads/PDFs/resources/position-statements/Ethics%20Position%20Statement2011_09202013update.pdf" TargetMode="External"/><Relationship Id="rId41" Type="http://schemas.openxmlformats.org/officeDocument/2006/relationships/hyperlink" Target="https://socialjusticebooks.org/teaching-young-children-about-ra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studios.com/insights-people/influence-on-identity" TargetMode="External"/><Relationship Id="rId23" Type="http://schemas.openxmlformats.org/officeDocument/2006/relationships/hyperlink" Target="https://implicit.harvard.edu/implicit/takeatest.html" TargetMode="External"/><Relationship Id="rId28" Type="http://schemas.openxmlformats.org/officeDocument/2006/relationships/hyperlink" Target="https://www.youtube.com/watch?v=QRZPw-9sJtQ" TargetMode="External"/><Relationship Id="rId36" Type="http://schemas.openxmlformats.org/officeDocument/2006/relationships/hyperlink" Target="https://www.antibiasleadersece.com/wp-content/uploads/2019/08/ABE-Childrens-Bibliography-2019.pdf" TargetMode="External"/><Relationship Id="rId49" Type="http://schemas.openxmlformats.org/officeDocument/2006/relationships/hyperlink" Target="https://discs.ie/discs-self-assessment-tool" TargetMode="External"/><Relationship Id="rId57" Type="http://schemas.openxmlformats.org/officeDocument/2006/relationships/theme" Target="theme/theme1.xml"/><Relationship Id="rId10" Type="http://schemas.openxmlformats.org/officeDocument/2006/relationships/hyperlink" Target="https://www.naeyc.org/sites/default/files/globally-shared/downloads/PDFs/accreditation/early-learning/standards_assessment_2019.pdf" TargetMode="External"/><Relationship Id="rId31" Type="http://schemas.openxmlformats.org/officeDocument/2006/relationships/hyperlink" Target="https://www.bing.com/videos/search?q=anti-bia+early+education+documentary&amp;&amp;view=detail&amp;mid=B084BA15D5C79CBA9E3EB084BA15D5C79CBA9E3E&amp;&amp;FORM=VRDGAR&amp;ru=%2Fvideos%2Fsearch%3Fq%3Danti-bia%2Bearly%2Beducation%2Bdocumentary%26FORM%3DHDRSC4" TargetMode="External"/><Relationship Id="rId44" Type="http://schemas.openxmlformats.org/officeDocument/2006/relationships/hyperlink" Target="https://www.understood.org" TargetMode="External"/><Relationship Id="rId52" Type="http://schemas.openxmlformats.org/officeDocument/2006/relationships/hyperlink" Target="https://www.naeyc.org/resources/blog/anti-bias-and-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Props1.xml><?xml version="1.0" encoding="utf-8"?>
<ds:datastoreItem xmlns:ds="http://schemas.openxmlformats.org/officeDocument/2006/customXml" ds:itemID="{F56C31A2-7C08-4044-AC99-C39062EC49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Joan Parris</cp:lastModifiedBy>
  <cp:revision>2</cp:revision>
  <cp:lastPrinted>2022-03-07T01:51:00Z</cp:lastPrinted>
  <dcterms:created xsi:type="dcterms:W3CDTF">2022-03-08T20:26:00Z</dcterms:created>
  <dcterms:modified xsi:type="dcterms:W3CDTF">2022-03-08T20:26:00Z</dcterms:modified>
</cp:coreProperties>
</file>